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3A" w:rsidRPr="005B127D" w:rsidRDefault="00B119F3" w:rsidP="005B127D">
      <w:pPr>
        <w:suppressAutoHyphens/>
        <w:jc w:val="center"/>
        <w:rPr>
          <w:rFonts w:ascii="Arial" w:hAnsi="Arial" w:cs="Arial"/>
          <w:iCs/>
          <w:spacing w:val="-2"/>
          <w:sz w:val="16"/>
          <w:szCs w:val="16"/>
          <w:lang w:val="es-ES_tradnl"/>
        </w:rPr>
      </w:pPr>
      <w:r w:rsidRPr="00B119F3">
        <w:rPr>
          <w:rFonts w:ascii="Arial" w:hAnsi="Arial" w:cs="Arial"/>
          <w:iCs/>
          <w:spacing w:val="-2"/>
          <w:sz w:val="16"/>
          <w:szCs w:val="16"/>
          <w:lang w:val="es-ES_tradnl"/>
        </w:rPr>
        <w:t xml:space="preserve">“Año del </w:t>
      </w:r>
      <w:r w:rsidR="00B15908">
        <w:rPr>
          <w:rFonts w:ascii="Arial" w:hAnsi="Arial" w:cs="Arial"/>
          <w:iCs/>
          <w:spacing w:val="-2"/>
          <w:sz w:val="16"/>
          <w:szCs w:val="16"/>
          <w:lang w:val="es-ES_tradnl"/>
        </w:rPr>
        <w:t>Dialogo y la Reconciliación Nacional”</w:t>
      </w:r>
    </w:p>
    <w:p w:rsidR="00B119F3" w:rsidRDefault="00B119F3" w:rsidP="005E243A">
      <w:pPr>
        <w:shd w:val="clear" w:color="auto" w:fill="FFFFFF" w:themeFill="background1"/>
        <w:ind w:right="142"/>
        <w:jc w:val="center"/>
        <w:rPr>
          <w:rFonts w:ascii="Arial Black" w:eastAsia="Calibri" w:hAnsi="Arial Black" w:cs="Arial"/>
          <w:b/>
          <w:u w:val="single"/>
          <w:lang w:val="es-ES_tradnl" w:eastAsia="en-US"/>
        </w:rPr>
      </w:pPr>
    </w:p>
    <w:p w:rsidR="00B119F3" w:rsidRDefault="00B119F3" w:rsidP="005E243A">
      <w:pPr>
        <w:shd w:val="clear" w:color="auto" w:fill="FFFFFF" w:themeFill="background1"/>
        <w:ind w:right="142"/>
        <w:jc w:val="center"/>
        <w:rPr>
          <w:rFonts w:ascii="Arial Black" w:eastAsia="Calibri" w:hAnsi="Arial Black" w:cs="Arial"/>
          <w:b/>
          <w:u w:val="single"/>
          <w:lang w:val="es-ES_tradnl" w:eastAsia="en-US"/>
        </w:rPr>
      </w:pPr>
    </w:p>
    <w:p w:rsidR="00B119F3" w:rsidRPr="00B119F3" w:rsidRDefault="00B119F3" w:rsidP="005E243A">
      <w:pPr>
        <w:shd w:val="clear" w:color="auto" w:fill="FFFFFF" w:themeFill="background1"/>
        <w:ind w:right="142"/>
        <w:jc w:val="center"/>
        <w:rPr>
          <w:rFonts w:ascii="Arial Black" w:eastAsia="Calibri" w:hAnsi="Arial Black" w:cs="Arial"/>
          <w:b/>
          <w:u w:val="single"/>
          <w:lang w:val="es-ES_tradnl" w:eastAsia="en-US"/>
        </w:rPr>
      </w:pPr>
    </w:p>
    <w:p w:rsidR="005E243A" w:rsidRDefault="005E243A" w:rsidP="005E243A">
      <w:pPr>
        <w:autoSpaceDE w:val="0"/>
        <w:autoSpaceDN w:val="0"/>
        <w:adjustRightInd w:val="0"/>
        <w:rPr>
          <w:rFonts w:ascii="ArialNegrita,Bold" w:eastAsiaTheme="minorHAnsi" w:hAnsi="ArialNegrita,Bold" w:cs="ArialNegrita,Bold"/>
          <w:b/>
          <w:bCs/>
          <w:sz w:val="28"/>
          <w:szCs w:val="28"/>
          <w:lang w:val="es-PE" w:eastAsia="en-US"/>
        </w:rPr>
      </w:pPr>
    </w:p>
    <w:p w:rsidR="005E243A" w:rsidRPr="001E6EE2" w:rsidRDefault="001E6EE2" w:rsidP="00BC16E7">
      <w:pPr>
        <w:autoSpaceDE w:val="0"/>
        <w:autoSpaceDN w:val="0"/>
        <w:adjustRightInd w:val="0"/>
        <w:jc w:val="center"/>
        <w:rPr>
          <w:rFonts w:ascii="ArialNegrita,Bold" w:eastAsiaTheme="minorHAnsi" w:hAnsi="ArialNegrita,Bold" w:cs="ArialNegrita,Bold"/>
          <w:b/>
          <w:bCs/>
          <w:sz w:val="28"/>
          <w:szCs w:val="28"/>
          <w:lang w:val="es-PE" w:eastAsia="en-US"/>
        </w:rPr>
      </w:pPr>
      <w:r w:rsidRPr="001E6EE2">
        <w:rPr>
          <w:rFonts w:ascii="ArialNegrita,Bold" w:eastAsiaTheme="minorHAnsi" w:hAnsi="ArialNegrita,Bold" w:cs="ArialNegrita,Bold"/>
          <w:b/>
          <w:bCs/>
          <w:sz w:val="28"/>
          <w:szCs w:val="28"/>
          <w:lang w:val="es-PE" w:eastAsia="en-US"/>
        </w:rPr>
        <w:t>RESOLUCIÓN DIRECTORAL N°……………</w:t>
      </w:r>
      <w:r>
        <w:rPr>
          <w:rFonts w:ascii="ArialNegrita,Bold" w:eastAsiaTheme="minorHAnsi" w:hAnsi="ArialNegrita,Bold" w:cs="ArialNegrita,Bold"/>
          <w:b/>
          <w:bCs/>
          <w:sz w:val="28"/>
          <w:szCs w:val="28"/>
          <w:lang w:val="es-PE" w:eastAsia="en-US"/>
        </w:rPr>
        <w:t>……..</w:t>
      </w:r>
    </w:p>
    <w:p w:rsidR="00BC16E7" w:rsidRDefault="00BC16E7" w:rsidP="00BC16E7">
      <w:pPr>
        <w:autoSpaceDE w:val="0"/>
        <w:autoSpaceDN w:val="0"/>
        <w:adjustRightInd w:val="0"/>
        <w:jc w:val="center"/>
        <w:rPr>
          <w:rFonts w:ascii="ArialNegrita,Bold" w:eastAsiaTheme="minorHAnsi" w:hAnsi="ArialNegrita,Bold" w:cs="ArialNegrita,Bold"/>
          <w:b/>
          <w:bCs/>
          <w:szCs w:val="28"/>
          <w:lang w:val="es-PE" w:eastAsia="en-US"/>
        </w:rPr>
      </w:pPr>
    </w:p>
    <w:p w:rsidR="00FE65E6" w:rsidRDefault="00FE65E6" w:rsidP="00BC16E7">
      <w:pPr>
        <w:autoSpaceDE w:val="0"/>
        <w:autoSpaceDN w:val="0"/>
        <w:adjustRightInd w:val="0"/>
        <w:jc w:val="center"/>
        <w:rPr>
          <w:rFonts w:ascii="ArialNegrita,Bold" w:eastAsiaTheme="minorHAnsi" w:hAnsi="ArialNegrita,Bold" w:cs="ArialNegrita,Bold"/>
          <w:b/>
          <w:bCs/>
          <w:szCs w:val="28"/>
          <w:lang w:val="es-PE" w:eastAsia="en-US"/>
        </w:rPr>
      </w:pPr>
    </w:p>
    <w:p w:rsidR="00B119F3" w:rsidRDefault="00B119F3" w:rsidP="00BC16E7">
      <w:pPr>
        <w:autoSpaceDE w:val="0"/>
        <w:autoSpaceDN w:val="0"/>
        <w:adjustRightInd w:val="0"/>
        <w:jc w:val="center"/>
        <w:rPr>
          <w:rFonts w:ascii="ArialNegrita,Bold" w:eastAsiaTheme="minorHAnsi" w:hAnsi="ArialNegrita,Bold" w:cs="ArialNegrita,Bold"/>
          <w:b/>
          <w:bCs/>
          <w:szCs w:val="28"/>
          <w:lang w:val="es-PE" w:eastAsia="en-US"/>
        </w:rPr>
      </w:pPr>
    </w:p>
    <w:p w:rsidR="00BC16E7" w:rsidRPr="00297256" w:rsidRDefault="00BC16E7" w:rsidP="00BC16E7">
      <w:pPr>
        <w:autoSpaceDE w:val="0"/>
        <w:autoSpaceDN w:val="0"/>
        <w:adjustRightInd w:val="0"/>
        <w:jc w:val="center"/>
        <w:rPr>
          <w:rFonts w:ascii="ArialNegrita,Bold" w:eastAsiaTheme="minorHAnsi" w:hAnsi="ArialNegrita,Bold" w:cs="ArialNegrita,Bold"/>
          <w:b/>
          <w:bCs/>
          <w:sz w:val="20"/>
          <w:szCs w:val="20"/>
          <w:lang w:val="es-PE" w:eastAsia="en-US"/>
        </w:rPr>
      </w:pPr>
      <w:r>
        <w:rPr>
          <w:rFonts w:ascii="ArialNegrita,Bold" w:eastAsiaTheme="minorHAnsi" w:hAnsi="ArialNegrita,Bold" w:cs="ArialNegrita,Bold"/>
          <w:b/>
          <w:bCs/>
          <w:szCs w:val="28"/>
          <w:lang w:val="es-PE" w:eastAsia="en-US"/>
        </w:rPr>
        <w:tab/>
      </w:r>
      <w:r>
        <w:rPr>
          <w:rFonts w:ascii="ArialNegrita,Bold" w:eastAsiaTheme="minorHAnsi" w:hAnsi="ArialNegrita,Bold" w:cs="ArialNegrita,Bold"/>
          <w:b/>
          <w:bCs/>
          <w:szCs w:val="28"/>
          <w:lang w:val="es-PE" w:eastAsia="en-US"/>
        </w:rPr>
        <w:tab/>
      </w:r>
      <w:r>
        <w:rPr>
          <w:rFonts w:ascii="ArialNegrita,Bold" w:eastAsiaTheme="minorHAnsi" w:hAnsi="ArialNegrita,Bold" w:cs="ArialNegrita,Bold"/>
          <w:b/>
          <w:bCs/>
          <w:szCs w:val="28"/>
          <w:lang w:val="es-PE" w:eastAsia="en-US"/>
        </w:rPr>
        <w:tab/>
      </w:r>
      <w:r>
        <w:rPr>
          <w:rFonts w:ascii="ArialNegrita,Bold" w:eastAsiaTheme="minorHAnsi" w:hAnsi="ArialNegrita,Bold" w:cs="ArialNegrita,Bold"/>
          <w:b/>
          <w:bCs/>
          <w:szCs w:val="28"/>
          <w:lang w:val="es-PE" w:eastAsia="en-US"/>
        </w:rPr>
        <w:tab/>
      </w:r>
      <w:r>
        <w:rPr>
          <w:rFonts w:ascii="ArialNegrita,Bold" w:eastAsiaTheme="minorHAnsi" w:hAnsi="ArialNegrita,Bold" w:cs="ArialNegrita,Bold"/>
          <w:b/>
          <w:bCs/>
          <w:szCs w:val="28"/>
          <w:lang w:val="es-PE" w:eastAsia="en-US"/>
        </w:rPr>
        <w:tab/>
      </w:r>
      <w:r w:rsidR="001E6EE2">
        <w:rPr>
          <w:rFonts w:ascii="ArialNegrita,Bold" w:eastAsiaTheme="minorHAnsi" w:hAnsi="ArialNegrita,Bold" w:cs="ArialNegrita,Bold"/>
          <w:b/>
          <w:bCs/>
          <w:szCs w:val="28"/>
          <w:lang w:val="es-PE" w:eastAsia="en-US"/>
        </w:rPr>
        <w:t xml:space="preserve">         </w:t>
      </w:r>
      <w:r w:rsidR="005C311D">
        <w:rPr>
          <w:rFonts w:ascii="ArialNegrita,Bold" w:eastAsiaTheme="minorHAnsi" w:hAnsi="ArialNegrita,Bold" w:cs="ArialNegrita,Bold"/>
          <w:b/>
          <w:bCs/>
          <w:szCs w:val="28"/>
          <w:lang w:val="es-PE" w:eastAsia="en-US"/>
        </w:rPr>
        <w:tab/>
      </w:r>
      <w:r w:rsidR="005C311D">
        <w:rPr>
          <w:rFonts w:ascii="ArialNegrita,Bold" w:eastAsiaTheme="minorHAnsi" w:hAnsi="ArialNegrita,Bold" w:cs="ArialNegrita,Bold"/>
          <w:b/>
          <w:bCs/>
          <w:szCs w:val="28"/>
          <w:lang w:val="es-PE" w:eastAsia="en-US"/>
        </w:rPr>
        <w:tab/>
      </w:r>
      <w:r w:rsidR="005C311D">
        <w:rPr>
          <w:rFonts w:ascii="ArialNegrita,Bold" w:eastAsiaTheme="minorHAnsi" w:hAnsi="ArialNegrita,Bold" w:cs="ArialNegrita,Bold"/>
          <w:b/>
          <w:bCs/>
          <w:szCs w:val="28"/>
          <w:lang w:val="es-PE" w:eastAsia="en-US"/>
        </w:rPr>
        <w:tab/>
      </w:r>
      <w:r w:rsidR="005C311D">
        <w:rPr>
          <w:rFonts w:ascii="ArialNegrita,Bold" w:eastAsiaTheme="minorHAnsi" w:hAnsi="ArialNegrita,Bold" w:cs="ArialNegrita,Bold"/>
          <w:b/>
          <w:bCs/>
          <w:szCs w:val="28"/>
          <w:lang w:val="es-PE" w:eastAsia="en-US"/>
        </w:rPr>
        <w:tab/>
      </w:r>
      <w:r w:rsidR="00B15908">
        <w:rPr>
          <w:rFonts w:ascii="ArialNegrita,Bold" w:eastAsiaTheme="minorHAnsi" w:hAnsi="ArialNegrita,Bold" w:cs="ArialNegrita,Bold"/>
          <w:b/>
          <w:bCs/>
          <w:szCs w:val="28"/>
          <w:lang w:val="es-PE" w:eastAsia="en-US"/>
        </w:rPr>
        <w:t xml:space="preserve">        </w:t>
      </w:r>
      <w:bookmarkStart w:id="0" w:name="_GoBack"/>
      <w:bookmarkEnd w:id="0"/>
      <w:r w:rsidRPr="00297256">
        <w:rPr>
          <w:rFonts w:ascii="ArialNegrita,Bold" w:eastAsiaTheme="minorHAnsi" w:hAnsi="ArialNegrita,Bold" w:cs="ArialNegrita,Bold"/>
          <w:bCs/>
          <w:sz w:val="20"/>
          <w:szCs w:val="20"/>
          <w:lang w:val="es-PE" w:eastAsia="en-US"/>
        </w:rPr>
        <w:t>Tacna</w:t>
      </w:r>
      <w:r w:rsidRPr="00297256">
        <w:rPr>
          <w:rFonts w:ascii="ArialNegrita,Bold" w:eastAsiaTheme="minorHAnsi" w:hAnsi="ArialNegrita,Bold" w:cs="ArialNegrita,Bold"/>
          <w:b/>
          <w:bCs/>
          <w:sz w:val="20"/>
          <w:szCs w:val="20"/>
          <w:lang w:val="es-PE" w:eastAsia="en-US"/>
        </w:rPr>
        <w:t>,</w:t>
      </w:r>
      <w:r w:rsidR="00297256">
        <w:rPr>
          <w:rFonts w:ascii="ArialNegrita,Bold" w:eastAsiaTheme="minorHAnsi" w:hAnsi="ArialNegrita,Bold" w:cs="ArialNegrita,Bold"/>
          <w:b/>
          <w:bCs/>
          <w:sz w:val="20"/>
          <w:szCs w:val="20"/>
          <w:lang w:val="es-PE" w:eastAsia="en-US"/>
        </w:rPr>
        <w:t xml:space="preserve"> </w:t>
      </w:r>
      <w:r w:rsidR="001001D4">
        <w:rPr>
          <w:rFonts w:ascii="ArialNegrita,Bold" w:eastAsiaTheme="minorHAnsi" w:hAnsi="ArialNegrita,Bold" w:cs="ArialNegrita,Bold"/>
          <w:bCs/>
          <w:sz w:val="20"/>
          <w:szCs w:val="20"/>
          <w:lang w:val="es-PE" w:eastAsia="en-US"/>
        </w:rPr>
        <w:t>04</w:t>
      </w:r>
      <w:r w:rsidR="00297256" w:rsidRPr="00297256">
        <w:rPr>
          <w:rFonts w:ascii="ArialNegrita,Bold" w:eastAsiaTheme="minorHAnsi" w:hAnsi="ArialNegrita,Bold" w:cs="ArialNegrita,Bold"/>
          <w:bCs/>
          <w:sz w:val="20"/>
          <w:szCs w:val="20"/>
          <w:lang w:val="es-PE" w:eastAsia="en-US"/>
        </w:rPr>
        <w:t xml:space="preserve"> </w:t>
      </w:r>
      <w:r w:rsidR="00B15908">
        <w:rPr>
          <w:rFonts w:ascii="ArialNegrita,Bold" w:eastAsiaTheme="minorHAnsi" w:hAnsi="ArialNegrita,Bold" w:cs="ArialNegrita,Bold"/>
          <w:bCs/>
          <w:sz w:val="20"/>
          <w:szCs w:val="20"/>
          <w:lang w:val="es-PE" w:eastAsia="en-US"/>
        </w:rPr>
        <w:t>de mayo</w:t>
      </w:r>
      <w:r w:rsidR="00CB2CFD" w:rsidRPr="00297256">
        <w:rPr>
          <w:rFonts w:ascii="ArialNegrita,Bold" w:eastAsiaTheme="minorHAnsi" w:hAnsi="ArialNegrita,Bold" w:cs="ArialNegrita,Bold"/>
          <w:bCs/>
          <w:sz w:val="20"/>
          <w:szCs w:val="20"/>
          <w:lang w:val="es-PE" w:eastAsia="en-US"/>
        </w:rPr>
        <w:t xml:space="preserve"> </w:t>
      </w:r>
      <w:r w:rsidR="00297256" w:rsidRPr="00297256">
        <w:rPr>
          <w:rFonts w:ascii="ArialNegrita,Bold" w:eastAsiaTheme="minorHAnsi" w:hAnsi="ArialNegrita,Bold" w:cs="ArialNegrita,Bold"/>
          <w:bCs/>
          <w:sz w:val="20"/>
          <w:szCs w:val="20"/>
          <w:lang w:val="es-PE" w:eastAsia="en-US"/>
        </w:rPr>
        <w:t>201</w:t>
      </w:r>
      <w:r w:rsidR="00B15908">
        <w:rPr>
          <w:rFonts w:ascii="ArialNegrita,Bold" w:eastAsiaTheme="minorHAnsi" w:hAnsi="ArialNegrita,Bold" w:cs="ArialNegrita,Bold"/>
          <w:bCs/>
          <w:sz w:val="20"/>
          <w:szCs w:val="20"/>
          <w:lang w:val="es-PE" w:eastAsia="en-US"/>
        </w:rPr>
        <w:t>8</w:t>
      </w:r>
    </w:p>
    <w:p w:rsidR="00C34480" w:rsidRDefault="00C34480" w:rsidP="00C051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:rsidR="00B119F3" w:rsidRDefault="00B119F3" w:rsidP="00C051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:rsidR="00FE65E6" w:rsidRDefault="00FE65E6" w:rsidP="00C051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:rsidR="00FE65E6" w:rsidRDefault="00FE65E6" w:rsidP="00C051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:rsidR="005E243A" w:rsidRPr="00FE65E6" w:rsidRDefault="005E243A" w:rsidP="00FE65E6">
      <w:pPr>
        <w:autoSpaceDE w:val="0"/>
        <w:autoSpaceDN w:val="0"/>
        <w:adjustRightInd w:val="0"/>
        <w:jc w:val="both"/>
        <w:rPr>
          <w:rFonts w:ascii="ArialNegrita,Bold" w:eastAsiaTheme="minorHAnsi" w:hAnsi="ArialNegrita,Bold" w:cs="ArialNegrita,Bold"/>
          <w:b/>
          <w:bCs/>
          <w:color w:val="000000"/>
          <w:sz w:val="20"/>
          <w:szCs w:val="20"/>
          <w:lang w:val="es-PE" w:eastAsia="en-US"/>
        </w:rPr>
      </w:pPr>
      <w:r w:rsidRPr="00380B16">
        <w:rPr>
          <w:rFonts w:ascii="Arial" w:eastAsiaTheme="minorHAnsi" w:hAnsi="Arial" w:cs="Arial"/>
          <w:b/>
          <w:sz w:val="20"/>
          <w:szCs w:val="20"/>
          <w:lang w:val="es-PE" w:eastAsia="en-US"/>
        </w:rPr>
        <w:t>Visto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,</w:t>
      </w:r>
      <w:r w:rsidR="004B10AE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</w:t>
      </w:r>
      <w:r w:rsidR="00FE65E6">
        <w:rPr>
          <w:rFonts w:ascii="Arial" w:eastAsiaTheme="minorHAnsi" w:hAnsi="Arial" w:cs="Arial"/>
          <w:sz w:val="20"/>
          <w:szCs w:val="20"/>
          <w:lang w:val="es-PE" w:eastAsia="en-US"/>
        </w:rPr>
        <w:t xml:space="preserve">el </w:t>
      </w:r>
      <w:r w:rsidR="00FE65E6" w:rsidRPr="00FE65E6">
        <w:rPr>
          <w:rFonts w:ascii="ArialNegrita,Bold" w:eastAsiaTheme="minorHAnsi" w:hAnsi="ArialNegrita,Bold" w:cs="ArialNegrita,Bold"/>
          <w:bCs/>
          <w:color w:val="000000"/>
          <w:sz w:val="20"/>
          <w:szCs w:val="20"/>
          <w:lang w:val="es-PE" w:eastAsia="en-US"/>
        </w:rPr>
        <w:t>Acta de Elección de los Integrantes de la Comisión Técnica (COTIE) par</w:t>
      </w:r>
      <w:r w:rsidR="005C48F3">
        <w:rPr>
          <w:rFonts w:ascii="ArialNegrita,Bold" w:eastAsiaTheme="minorHAnsi" w:hAnsi="ArialNegrita,Bold" w:cs="ArialNegrita,Bold"/>
          <w:bCs/>
          <w:color w:val="000000"/>
          <w:sz w:val="20"/>
          <w:szCs w:val="20"/>
          <w:lang w:val="es-PE" w:eastAsia="en-US"/>
        </w:rPr>
        <w:t xml:space="preserve">a la Racionalización de Plazas de la </w:t>
      </w:r>
      <w:r w:rsidR="00FE65E6" w:rsidRPr="00FE65E6">
        <w:rPr>
          <w:rFonts w:ascii="ArialNegrita,Bold" w:eastAsiaTheme="minorHAnsi" w:hAnsi="ArialNegrita,Bold" w:cs="ArialNegrita,Bold"/>
          <w:bCs/>
          <w:color w:val="000000"/>
          <w:sz w:val="20"/>
          <w:szCs w:val="20"/>
          <w:lang w:val="es-PE" w:eastAsia="en-US"/>
        </w:rPr>
        <w:t>I.E. ………………………………………………………………………</w:t>
      </w:r>
      <w:r w:rsidR="005C48F3">
        <w:rPr>
          <w:rFonts w:ascii="ArialNegrita,Bold" w:eastAsiaTheme="minorHAnsi" w:hAnsi="ArialNegrita,Bold" w:cs="ArialNegrita,Bold"/>
          <w:bCs/>
          <w:color w:val="000000"/>
          <w:sz w:val="20"/>
          <w:szCs w:val="20"/>
          <w:lang w:val="es-PE" w:eastAsia="en-US"/>
        </w:rPr>
        <w:t>………………………..</w:t>
      </w:r>
      <w:r w:rsidR="004B10AE" w:rsidRPr="00FE65E6">
        <w:rPr>
          <w:rFonts w:ascii="Arial" w:eastAsiaTheme="minorHAnsi" w:hAnsi="Arial" w:cs="Arial"/>
          <w:sz w:val="20"/>
          <w:szCs w:val="20"/>
          <w:lang w:val="es-PE" w:eastAsia="en-US"/>
        </w:rPr>
        <w:t>;</w:t>
      </w:r>
    </w:p>
    <w:p w:rsidR="00C051C3" w:rsidRDefault="00C051C3" w:rsidP="00C051C3">
      <w:pPr>
        <w:autoSpaceDE w:val="0"/>
        <w:autoSpaceDN w:val="0"/>
        <w:adjustRightInd w:val="0"/>
        <w:jc w:val="both"/>
        <w:rPr>
          <w:rFonts w:ascii="ArialNegrita,Bold" w:eastAsiaTheme="minorHAnsi" w:hAnsi="ArialNegrita,Bold" w:cs="ArialNegrita,Bold"/>
          <w:b/>
          <w:bCs/>
          <w:lang w:val="es-PE" w:eastAsia="en-US"/>
        </w:rPr>
      </w:pPr>
    </w:p>
    <w:p w:rsidR="005E243A" w:rsidRDefault="00C34480" w:rsidP="00C051C3">
      <w:pPr>
        <w:autoSpaceDE w:val="0"/>
        <w:autoSpaceDN w:val="0"/>
        <w:adjustRightInd w:val="0"/>
        <w:jc w:val="both"/>
        <w:rPr>
          <w:rFonts w:ascii="ArialNegrita,Bold" w:eastAsiaTheme="minorHAnsi" w:hAnsi="ArialNegrita,Bold" w:cs="ArialNegrita,Bold"/>
          <w:b/>
          <w:bCs/>
          <w:sz w:val="22"/>
          <w:lang w:val="es-PE" w:eastAsia="en-US"/>
        </w:rPr>
      </w:pPr>
      <w:r>
        <w:rPr>
          <w:rFonts w:ascii="ArialNegrita,Bold" w:eastAsiaTheme="minorHAnsi" w:hAnsi="ArialNegrita,Bold" w:cs="ArialNegrita,Bold"/>
          <w:b/>
          <w:bCs/>
          <w:sz w:val="22"/>
          <w:lang w:val="es-PE" w:eastAsia="en-US"/>
        </w:rPr>
        <w:tab/>
      </w:r>
      <w:r w:rsidR="005E243A" w:rsidRPr="00C051C3">
        <w:rPr>
          <w:rFonts w:ascii="ArialNegrita,Bold" w:eastAsiaTheme="minorHAnsi" w:hAnsi="ArialNegrita,Bold" w:cs="ArialNegrita,Bold"/>
          <w:b/>
          <w:bCs/>
          <w:sz w:val="22"/>
          <w:lang w:val="es-PE" w:eastAsia="en-US"/>
        </w:rPr>
        <w:t>CONSIDERANDO:</w:t>
      </w:r>
    </w:p>
    <w:p w:rsidR="00380B16" w:rsidRDefault="00380B16" w:rsidP="00380B16">
      <w:pPr>
        <w:pStyle w:val="Prrafodelista"/>
        <w:autoSpaceDE w:val="0"/>
        <w:autoSpaceDN w:val="0"/>
        <w:adjustRightInd w:val="0"/>
        <w:jc w:val="both"/>
        <w:rPr>
          <w:rFonts w:ascii="ArialNegrita,Bold" w:eastAsiaTheme="minorHAnsi" w:hAnsi="ArialNegrita,Bold" w:cs="ArialNegrita,Bold"/>
          <w:b/>
          <w:bCs/>
          <w:sz w:val="22"/>
          <w:lang w:val="es-PE" w:eastAsia="en-US"/>
        </w:rPr>
      </w:pPr>
    </w:p>
    <w:p w:rsidR="00C051C3" w:rsidRPr="00C051C3" w:rsidRDefault="00C051C3" w:rsidP="00380B16">
      <w:pPr>
        <w:pStyle w:val="Prrafodelista"/>
        <w:autoSpaceDE w:val="0"/>
        <w:autoSpaceDN w:val="0"/>
        <w:adjustRightInd w:val="0"/>
        <w:ind w:left="0" w:firstLine="720"/>
        <w:jc w:val="both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C051C3">
        <w:rPr>
          <w:rFonts w:ascii="Arial" w:eastAsiaTheme="minorHAnsi" w:hAnsi="Arial" w:cs="Arial"/>
          <w:sz w:val="20"/>
          <w:szCs w:val="20"/>
          <w:lang w:val="es-PE" w:eastAsia="en-US"/>
        </w:rPr>
        <w:t>Que</w:t>
      </w:r>
      <w:r w:rsidR="00380B16">
        <w:rPr>
          <w:rFonts w:ascii="Arial" w:eastAsiaTheme="minorHAnsi" w:hAnsi="Arial" w:cs="Arial"/>
          <w:sz w:val="20"/>
          <w:szCs w:val="20"/>
          <w:lang w:val="es-PE" w:eastAsia="en-US"/>
        </w:rPr>
        <w:t>,</w:t>
      </w:r>
      <w:r w:rsidRPr="00C051C3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el D.S. N° 005-2011-ED, aprueba las .Normas para el Proceso de Racionalización de Plazas de Personal Docente y Administrativo en las Instituciones Educativas Públicas de Educac</w:t>
      </w:r>
      <w:r w:rsidR="00FE65E6">
        <w:rPr>
          <w:rFonts w:ascii="Arial" w:eastAsiaTheme="minorHAnsi" w:hAnsi="Arial" w:cs="Arial"/>
          <w:sz w:val="20"/>
          <w:szCs w:val="20"/>
          <w:lang w:val="es-PE" w:eastAsia="en-US"/>
        </w:rPr>
        <w:t>ión Básica y Técnico Productiva; entre ellos a los Auxiliares de Educación.</w:t>
      </w:r>
    </w:p>
    <w:p w:rsidR="00C051C3" w:rsidRDefault="00C051C3" w:rsidP="00C051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:rsidR="003D0E81" w:rsidRDefault="00380B16" w:rsidP="003D0E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lang w:eastAsia="es-PE"/>
        </w:rPr>
      </w:pPr>
      <w:r>
        <w:rPr>
          <w:rFonts w:ascii="Arial" w:hAnsi="Arial" w:cs="Arial"/>
          <w:sz w:val="20"/>
          <w:lang w:eastAsia="es-PE"/>
        </w:rPr>
        <w:tab/>
      </w:r>
      <w:r w:rsidR="003D0E81">
        <w:rPr>
          <w:rFonts w:ascii="Arial" w:hAnsi="Arial" w:cs="Arial"/>
          <w:sz w:val="20"/>
          <w:lang w:eastAsia="es-PE"/>
        </w:rPr>
        <w:t xml:space="preserve">De conformidad con la Ley N° 28044, Ley General de Educación; D.S. N° 011-2012-ED, Reglamento de la Ley General de Educación; </w:t>
      </w:r>
      <w:r w:rsidR="003D0E81" w:rsidRPr="00AB199A">
        <w:rPr>
          <w:rFonts w:ascii="Arial" w:hAnsi="Arial" w:cs="Arial"/>
          <w:sz w:val="20"/>
        </w:rPr>
        <w:t xml:space="preserve">D. Leg. Nº 276, Ley de Bases de la Carrera Administrativa y su Reglamento el D.S. OO5-90-PCM; </w:t>
      </w:r>
      <w:r w:rsidR="003D0E81">
        <w:rPr>
          <w:rFonts w:ascii="Arial" w:hAnsi="Arial" w:cs="Arial"/>
          <w:sz w:val="20"/>
          <w:lang w:eastAsia="es-PE"/>
        </w:rPr>
        <w:t xml:space="preserve">  D.S. N° 005-2011-ED, .Normas para el Proceso de Racionalización de Plazas de Personal Docente y Administrativo en las Instituciones Educativas Públicas de Educación Básica y Técnico Productiva; y en uso de las facultades conferidas por </w:t>
      </w:r>
      <w:r w:rsidR="003D0E81" w:rsidRPr="005C311D">
        <w:rPr>
          <w:rFonts w:ascii="Arial" w:hAnsi="Arial" w:cs="Arial"/>
          <w:sz w:val="20"/>
          <w:lang w:eastAsia="es-PE"/>
        </w:rPr>
        <w:t>R.</w:t>
      </w:r>
      <w:r w:rsidR="004A01F5">
        <w:rPr>
          <w:rFonts w:ascii="Arial" w:hAnsi="Arial" w:cs="Arial"/>
          <w:sz w:val="20"/>
          <w:lang w:eastAsia="es-PE"/>
        </w:rPr>
        <w:t xml:space="preserve"> D. </w:t>
      </w:r>
      <w:r w:rsidR="00E77BA9" w:rsidRPr="005C311D">
        <w:rPr>
          <w:rFonts w:ascii="Arial" w:hAnsi="Arial" w:cs="Arial"/>
          <w:sz w:val="20"/>
          <w:lang w:eastAsia="es-PE"/>
        </w:rPr>
        <w:t xml:space="preserve">UGEL Tacna </w:t>
      </w:r>
      <w:r w:rsidR="003D0E81" w:rsidRPr="005C311D">
        <w:rPr>
          <w:rFonts w:ascii="Arial" w:hAnsi="Arial" w:cs="Arial"/>
          <w:sz w:val="20"/>
          <w:lang w:eastAsia="es-PE"/>
        </w:rPr>
        <w:t>Nº ………………</w:t>
      </w:r>
      <w:r w:rsidR="004A01F5">
        <w:rPr>
          <w:rFonts w:ascii="Arial" w:hAnsi="Arial" w:cs="Arial"/>
          <w:sz w:val="20"/>
          <w:lang w:eastAsia="es-PE"/>
        </w:rPr>
        <w:t>, de fecha………………</w:t>
      </w:r>
    </w:p>
    <w:p w:rsidR="00C051C3" w:rsidRDefault="00C051C3" w:rsidP="00C051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:rsidR="004C0A46" w:rsidRDefault="004C0A46" w:rsidP="00C051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:rsidR="00C051C3" w:rsidRDefault="00380B16" w:rsidP="00C051C3">
      <w:pPr>
        <w:autoSpaceDE w:val="0"/>
        <w:autoSpaceDN w:val="0"/>
        <w:adjustRightInd w:val="0"/>
        <w:jc w:val="both"/>
        <w:rPr>
          <w:rFonts w:ascii="ArialNegrita,Bold" w:eastAsiaTheme="minorHAnsi" w:hAnsi="ArialNegrita,Bold" w:cs="ArialNegrita,Bold"/>
          <w:b/>
          <w:bCs/>
          <w:sz w:val="22"/>
          <w:szCs w:val="22"/>
          <w:lang w:val="es-PE" w:eastAsia="en-US"/>
        </w:rPr>
      </w:pPr>
      <w:r>
        <w:rPr>
          <w:rFonts w:ascii="ArialNegrita,Bold" w:eastAsiaTheme="minorHAnsi" w:hAnsi="ArialNegrita,Bold" w:cs="ArialNegrita,Bold"/>
          <w:b/>
          <w:bCs/>
          <w:sz w:val="22"/>
          <w:szCs w:val="22"/>
          <w:lang w:val="es-PE" w:eastAsia="en-US"/>
        </w:rPr>
        <w:tab/>
      </w:r>
      <w:r>
        <w:rPr>
          <w:rFonts w:ascii="ArialNegrita,Bold" w:eastAsiaTheme="minorHAnsi" w:hAnsi="ArialNegrita,Bold" w:cs="ArialNegrita,Bold"/>
          <w:b/>
          <w:bCs/>
          <w:sz w:val="22"/>
          <w:szCs w:val="22"/>
          <w:lang w:val="es-PE" w:eastAsia="en-US"/>
        </w:rPr>
        <w:tab/>
      </w:r>
      <w:r w:rsidR="00C051C3">
        <w:rPr>
          <w:rFonts w:ascii="ArialNegrita,Bold" w:eastAsiaTheme="minorHAnsi" w:hAnsi="ArialNegrita,Bold" w:cs="ArialNegrita,Bold"/>
          <w:b/>
          <w:bCs/>
          <w:sz w:val="22"/>
          <w:szCs w:val="22"/>
          <w:lang w:val="es-PE" w:eastAsia="en-US"/>
        </w:rPr>
        <w:t>SE RESUELVE:</w:t>
      </w:r>
    </w:p>
    <w:p w:rsidR="00C051C3" w:rsidRDefault="00C051C3" w:rsidP="00C051C3">
      <w:pPr>
        <w:autoSpaceDE w:val="0"/>
        <w:autoSpaceDN w:val="0"/>
        <w:adjustRightInd w:val="0"/>
        <w:jc w:val="both"/>
        <w:rPr>
          <w:rFonts w:ascii="ArialNegrita,Bold" w:eastAsiaTheme="minorHAnsi" w:hAnsi="ArialNegrita,Bold" w:cs="ArialNegrita,Bold"/>
          <w:b/>
          <w:bCs/>
          <w:sz w:val="22"/>
          <w:szCs w:val="22"/>
          <w:lang w:val="es-PE" w:eastAsia="en-US"/>
        </w:rPr>
      </w:pPr>
    </w:p>
    <w:p w:rsidR="00C051C3" w:rsidRDefault="00380B16" w:rsidP="00C051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s-PE" w:eastAsia="en-US"/>
        </w:rPr>
      </w:pPr>
      <w:r>
        <w:rPr>
          <w:rFonts w:ascii="ArialNegrita,Bold" w:eastAsiaTheme="minorHAnsi" w:hAnsi="ArialNegrita,Bold" w:cs="ArialNegrita,Bold"/>
          <w:b/>
          <w:bCs/>
          <w:sz w:val="20"/>
          <w:szCs w:val="20"/>
          <w:lang w:val="es-PE" w:eastAsia="en-US"/>
        </w:rPr>
        <w:tab/>
      </w:r>
      <w:r>
        <w:rPr>
          <w:rFonts w:ascii="ArialNegrita,Bold" w:eastAsiaTheme="minorHAnsi" w:hAnsi="ArialNegrita,Bold" w:cs="ArialNegrita,Bold"/>
          <w:b/>
          <w:bCs/>
          <w:sz w:val="20"/>
          <w:szCs w:val="20"/>
          <w:lang w:val="es-PE" w:eastAsia="en-US"/>
        </w:rPr>
        <w:tab/>
      </w:r>
      <w:r w:rsidR="00C051C3">
        <w:rPr>
          <w:rFonts w:ascii="ArialNegrita,Bold" w:eastAsiaTheme="minorHAnsi" w:hAnsi="ArialNegrita,Bold" w:cs="ArialNegrita,Bold"/>
          <w:b/>
          <w:bCs/>
          <w:sz w:val="20"/>
          <w:szCs w:val="20"/>
          <w:lang w:val="es-PE" w:eastAsia="en-US"/>
        </w:rPr>
        <w:t>ARTÍCULO PRIMERO.- APROBAR</w:t>
      </w:r>
      <w:r w:rsidR="00C051C3">
        <w:rPr>
          <w:rFonts w:ascii="Arial" w:eastAsiaTheme="minorHAnsi" w:hAnsi="Arial" w:cs="Arial"/>
          <w:sz w:val="20"/>
          <w:szCs w:val="20"/>
          <w:lang w:val="es-PE" w:eastAsia="en-US"/>
        </w:rPr>
        <w:t>, la Comisión Técnica para la Racionalización de Plazas de la Institución Educativa................................................................. , que en adelante se denominará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 xml:space="preserve"> COTIE</w:t>
      </w:r>
      <w:r w:rsidR="00C051C3">
        <w:rPr>
          <w:rFonts w:ascii="Arial" w:eastAsiaTheme="minorHAnsi" w:hAnsi="Arial" w:cs="Arial"/>
          <w:sz w:val="20"/>
          <w:szCs w:val="20"/>
          <w:lang w:val="es-PE" w:eastAsia="en-US"/>
        </w:rPr>
        <w:t>., la misma que quedara conformada de la siguiente manera:</w:t>
      </w:r>
    </w:p>
    <w:p w:rsidR="00C051C3" w:rsidRDefault="00C051C3" w:rsidP="00C051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:rsidR="00C051C3" w:rsidRDefault="000F6CC1" w:rsidP="00C051C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es-PE" w:eastAsia="en-US"/>
        </w:rPr>
      </w:pPr>
      <w:r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="00C051C3">
        <w:rPr>
          <w:rFonts w:ascii="Arial" w:eastAsiaTheme="minorHAnsi" w:hAnsi="Arial" w:cs="Arial"/>
          <w:sz w:val="20"/>
          <w:szCs w:val="20"/>
          <w:lang w:val="es-PE" w:eastAsia="en-US"/>
        </w:rPr>
        <w:t>1....................................................................................................</w:t>
      </w:r>
      <w:r w:rsidR="003E5E0A">
        <w:rPr>
          <w:rFonts w:ascii="Arial" w:eastAsiaTheme="minorHAnsi" w:hAnsi="Arial" w:cs="Arial"/>
          <w:sz w:val="20"/>
          <w:szCs w:val="20"/>
          <w:lang w:val="es-PE" w:eastAsia="en-US"/>
        </w:rPr>
        <w:t>.....</w:t>
      </w:r>
      <w:r w:rsidR="0052560A">
        <w:rPr>
          <w:rFonts w:ascii="Arial" w:eastAsiaTheme="minorHAnsi" w:hAnsi="Arial" w:cs="Arial"/>
          <w:sz w:val="20"/>
          <w:szCs w:val="20"/>
          <w:lang w:val="es-PE" w:eastAsia="en-US"/>
        </w:rPr>
        <w:t>PRESIDENTE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="00C051C3">
        <w:rPr>
          <w:rFonts w:ascii="Arial" w:eastAsiaTheme="minorHAnsi" w:hAnsi="Arial" w:cs="Arial"/>
          <w:sz w:val="20"/>
          <w:szCs w:val="20"/>
          <w:lang w:val="es-PE" w:eastAsia="en-US"/>
        </w:rPr>
        <w:t>2.....................................................................</w:t>
      </w:r>
      <w:r w:rsidR="0052560A">
        <w:rPr>
          <w:rFonts w:ascii="Arial" w:eastAsiaTheme="minorHAnsi" w:hAnsi="Arial" w:cs="Arial"/>
          <w:sz w:val="20"/>
          <w:szCs w:val="20"/>
          <w:lang w:val="es-PE" w:eastAsia="en-US"/>
        </w:rPr>
        <w:t>...............................</w:t>
      </w:r>
      <w:r w:rsidR="00E77BA9">
        <w:rPr>
          <w:rFonts w:ascii="Arial" w:eastAsiaTheme="minorHAnsi" w:hAnsi="Arial" w:cs="Arial"/>
          <w:sz w:val="20"/>
          <w:szCs w:val="20"/>
          <w:lang w:val="es-PE" w:eastAsia="en-US"/>
        </w:rPr>
        <w:t>....</w:t>
      </w:r>
      <w:r w:rsidR="0052560A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INTEGRANTE</w:t>
      </w:r>
    </w:p>
    <w:p w:rsidR="00C051C3" w:rsidRDefault="000F6CC1" w:rsidP="00C051C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es-PE" w:eastAsia="en-US"/>
        </w:rPr>
      </w:pPr>
      <w:r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="00C051C3">
        <w:rPr>
          <w:rFonts w:ascii="Arial" w:eastAsiaTheme="minorHAnsi" w:hAnsi="Arial" w:cs="Arial"/>
          <w:sz w:val="20"/>
          <w:szCs w:val="20"/>
          <w:lang w:val="es-PE" w:eastAsia="en-US"/>
        </w:rPr>
        <w:t>3....................................................................................................</w:t>
      </w:r>
      <w:r w:rsidR="00E77BA9">
        <w:rPr>
          <w:rFonts w:ascii="Arial" w:eastAsiaTheme="minorHAnsi" w:hAnsi="Arial" w:cs="Arial"/>
          <w:sz w:val="20"/>
          <w:szCs w:val="20"/>
          <w:lang w:val="es-PE" w:eastAsia="en-US"/>
        </w:rPr>
        <w:t>....</w:t>
      </w:r>
      <w:r w:rsidR="0052560A" w:rsidRPr="0052560A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</w:t>
      </w:r>
      <w:r w:rsidR="0052560A">
        <w:rPr>
          <w:rFonts w:ascii="Arial" w:eastAsiaTheme="minorHAnsi" w:hAnsi="Arial" w:cs="Arial"/>
          <w:sz w:val="20"/>
          <w:szCs w:val="20"/>
          <w:lang w:val="es-PE" w:eastAsia="en-US"/>
        </w:rPr>
        <w:t>INTEGRANTE</w:t>
      </w:r>
    </w:p>
    <w:p w:rsidR="000967B4" w:rsidRDefault="000F6CC1" w:rsidP="00C051C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es-PE" w:eastAsia="en-US"/>
        </w:rPr>
      </w:pPr>
      <w:r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ab/>
      </w:r>
    </w:p>
    <w:p w:rsidR="00C051C3" w:rsidRDefault="00380B16" w:rsidP="00C051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s-PE" w:eastAsia="en-US"/>
        </w:rPr>
      </w:pPr>
      <w:r>
        <w:rPr>
          <w:rFonts w:ascii="ArialNegrita,Bold" w:eastAsiaTheme="minorHAnsi" w:hAnsi="ArialNegrita,Bold" w:cs="ArialNegrita,Bold"/>
          <w:b/>
          <w:bCs/>
          <w:sz w:val="20"/>
          <w:szCs w:val="20"/>
          <w:lang w:val="es-PE" w:eastAsia="en-US"/>
        </w:rPr>
        <w:tab/>
      </w:r>
      <w:r>
        <w:rPr>
          <w:rFonts w:ascii="ArialNegrita,Bold" w:eastAsiaTheme="minorHAnsi" w:hAnsi="ArialNegrita,Bold" w:cs="ArialNegrita,Bold"/>
          <w:b/>
          <w:bCs/>
          <w:sz w:val="20"/>
          <w:szCs w:val="20"/>
          <w:lang w:val="es-PE" w:eastAsia="en-US"/>
        </w:rPr>
        <w:tab/>
      </w:r>
      <w:r w:rsidR="00C051C3">
        <w:rPr>
          <w:rFonts w:ascii="ArialNegrita,Bold" w:eastAsiaTheme="minorHAnsi" w:hAnsi="ArialNegrita,Bold" w:cs="ArialNegrita,Bold"/>
          <w:b/>
          <w:bCs/>
          <w:sz w:val="20"/>
          <w:szCs w:val="20"/>
          <w:lang w:val="es-PE" w:eastAsia="en-US"/>
        </w:rPr>
        <w:t>ARTICULO SEGUNDO.- NOTIFÍQUESE</w:t>
      </w:r>
      <w:r w:rsidR="00C051C3">
        <w:rPr>
          <w:rFonts w:ascii="Arial" w:eastAsiaTheme="minorHAnsi" w:hAnsi="Arial" w:cs="Arial"/>
          <w:sz w:val="20"/>
          <w:szCs w:val="20"/>
          <w:lang w:val="es-PE" w:eastAsia="en-US"/>
        </w:rPr>
        <w:t>, a</w:t>
      </w:r>
      <w:r w:rsidR="004C0A46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</w:t>
      </w:r>
      <w:r w:rsidR="00C051C3">
        <w:rPr>
          <w:rFonts w:ascii="Arial" w:eastAsiaTheme="minorHAnsi" w:hAnsi="Arial" w:cs="Arial"/>
          <w:sz w:val="20"/>
          <w:szCs w:val="20"/>
          <w:lang w:val="es-PE" w:eastAsia="en-US"/>
        </w:rPr>
        <w:t>l</w:t>
      </w:r>
      <w:r w:rsidR="004C0A46">
        <w:rPr>
          <w:rFonts w:ascii="Arial" w:eastAsiaTheme="minorHAnsi" w:hAnsi="Arial" w:cs="Arial"/>
          <w:sz w:val="20"/>
          <w:szCs w:val="20"/>
          <w:lang w:val="es-PE" w:eastAsia="en-US"/>
        </w:rPr>
        <w:t xml:space="preserve">a </w:t>
      </w:r>
      <w:r w:rsidR="000F6CC1">
        <w:rPr>
          <w:rFonts w:ascii="Arial" w:eastAsiaTheme="minorHAnsi" w:hAnsi="Arial" w:cs="Arial"/>
          <w:sz w:val="20"/>
          <w:szCs w:val="20"/>
          <w:lang w:val="es-PE" w:eastAsia="en-US"/>
        </w:rPr>
        <w:t>Comisión Técnica</w:t>
      </w:r>
      <w:r w:rsidR="00C051C3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</w:t>
      </w:r>
      <w:r w:rsidR="004C0A46">
        <w:rPr>
          <w:rFonts w:ascii="Arial" w:eastAsiaTheme="minorHAnsi" w:hAnsi="Arial" w:cs="Arial"/>
          <w:sz w:val="20"/>
          <w:szCs w:val="20"/>
          <w:lang w:val="es-PE" w:eastAsia="en-US"/>
        </w:rPr>
        <w:t xml:space="preserve">de la </w:t>
      </w:r>
      <w:r w:rsidR="00DD7197">
        <w:rPr>
          <w:rFonts w:ascii="Arial" w:eastAsiaTheme="minorHAnsi" w:hAnsi="Arial" w:cs="Arial"/>
          <w:sz w:val="20"/>
          <w:szCs w:val="20"/>
          <w:lang w:val="es-PE" w:eastAsia="en-US"/>
        </w:rPr>
        <w:t>UGEL</w:t>
      </w:r>
      <w:r w:rsidR="004C0A46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Tacna</w:t>
      </w:r>
      <w:r w:rsidR="000F6CC1" w:rsidRPr="000F6CC1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</w:t>
      </w:r>
      <w:r w:rsidR="00DD7197">
        <w:rPr>
          <w:rFonts w:ascii="Arial" w:eastAsiaTheme="minorHAnsi" w:hAnsi="Arial" w:cs="Arial"/>
          <w:sz w:val="20"/>
          <w:szCs w:val="20"/>
          <w:lang w:val="es-PE" w:eastAsia="en-US"/>
        </w:rPr>
        <w:t>COTUGEL</w:t>
      </w:r>
      <w:r w:rsidR="000F6CC1">
        <w:rPr>
          <w:rFonts w:ascii="Arial" w:eastAsiaTheme="minorHAnsi" w:hAnsi="Arial" w:cs="Arial"/>
          <w:sz w:val="20"/>
          <w:szCs w:val="20"/>
          <w:lang w:val="es-PE" w:eastAsia="en-US"/>
        </w:rPr>
        <w:t>T y</w:t>
      </w:r>
      <w:r w:rsidR="00C051C3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al personal compren</w:t>
      </w:r>
      <w:r w:rsidR="004C0A46">
        <w:rPr>
          <w:rFonts w:ascii="Arial" w:eastAsiaTheme="minorHAnsi" w:hAnsi="Arial" w:cs="Arial"/>
          <w:sz w:val="20"/>
          <w:szCs w:val="20"/>
          <w:lang w:val="es-PE" w:eastAsia="en-US"/>
        </w:rPr>
        <w:t>dido en la presente Resolución</w:t>
      </w:r>
    </w:p>
    <w:p w:rsidR="00C051C3" w:rsidRDefault="00C051C3" w:rsidP="00C051C3">
      <w:pPr>
        <w:autoSpaceDE w:val="0"/>
        <w:autoSpaceDN w:val="0"/>
        <w:adjustRightInd w:val="0"/>
        <w:jc w:val="both"/>
        <w:rPr>
          <w:rFonts w:ascii="ArialNegrita,Bold" w:eastAsiaTheme="minorHAnsi" w:hAnsi="ArialNegrita,Bold" w:cs="ArialNegrita,Bold"/>
          <w:b/>
          <w:bCs/>
          <w:sz w:val="20"/>
          <w:szCs w:val="20"/>
          <w:lang w:val="es-PE" w:eastAsia="en-US"/>
        </w:rPr>
      </w:pPr>
    </w:p>
    <w:p w:rsidR="00C051C3" w:rsidRDefault="00380B16" w:rsidP="00C051C3">
      <w:pPr>
        <w:autoSpaceDE w:val="0"/>
        <w:autoSpaceDN w:val="0"/>
        <w:adjustRightInd w:val="0"/>
        <w:jc w:val="both"/>
        <w:rPr>
          <w:rFonts w:ascii="ArialNegrita,Bold" w:eastAsiaTheme="minorHAnsi" w:hAnsi="ArialNegrita,Bold" w:cs="ArialNegrita,Bold"/>
          <w:b/>
          <w:bCs/>
          <w:sz w:val="20"/>
          <w:szCs w:val="20"/>
          <w:lang w:val="es-PE" w:eastAsia="en-US"/>
        </w:rPr>
      </w:pPr>
      <w:r>
        <w:rPr>
          <w:rFonts w:ascii="ArialNegrita,Bold" w:eastAsiaTheme="minorHAnsi" w:hAnsi="ArialNegrita,Bold" w:cs="ArialNegrita,Bold"/>
          <w:b/>
          <w:bCs/>
          <w:sz w:val="20"/>
          <w:szCs w:val="20"/>
          <w:lang w:val="es-PE" w:eastAsia="en-US"/>
        </w:rPr>
        <w:tab/>
      </w:r>
      <w:r>
        <w:rPr>
          <w:rFonts w:ascii="ArialNegrita,Bold" w:eastAsiaTheme="minorHAnsi" w:hAnsi="ArialNegrita,Bold" w:cs="ArialNegrita,Bold"/>
          <w:b/>
          <w:bCs/>
          <w:sz w:val="20"/>
          <w:szCs w:val="20"/>
          <w:lang w:val="es-PE" w:eastAsia="en-US"/>
        </w:rPr>
        <w:tab/>
      </w:r>
      <w:r w:rsidR="00C051C3">
        <w:rPr>
          <w:rFonts w:ascii="ArialNegrita,Bold" w:eastAsiaTheme="minorHAnsi" w:hAnsi="ArialNegrita,Bold" w:cs="ArialNegrita,Bold"/>
          <w:b/>
          <w:bCs/>
          <w:sz w:val="20"/>
          <w:szCs w:val="20"/>
          <w:lang w:val="es-PE" w:eastAsia="en-US"/>
        </w:rPr>
        <w:t>REGÍSTRESE Y COMUNÍQUESE</w:t>
      </w:r>
    </w:p>
    <w:p w:rsidR="00584800" w:rsidRDefault="00584800" w:rsidP="00C051C3">
      <w:pPr>
        <w:autoSpaceDE w:val="0"/>
        <w:autoSpaceDN w:val="0"/>
        <w:adjustRightInd w:val="0"/>
        <w:jc w:val="both"/>
        <w:rPr>
          <w:rFonts w:ascii="ArialNegrita,Bold" w:eastAsiaTheme="minorHAnsi" w:hAnsi="ArialNegrita,Bold" w:cs="ArialNegrita,Bold"/>
          <w:b/>
          <w:bCs/>
          <w:sz w:val="20"/>
          <w:szCs w:val="20"/>
          <w:lang w:val="es-PE" w:eastAsia="en-US"/>
        </w:rPr>
      </w:pPr>
    </w:p>
    <w:p w:rsidR="00584800" w:rsidRDefault="00584800" w:rsidP="00C051C3">
      <w:pPr>
        <w:autoSpaceDE w:val="0"/>
        <w:autoSpaceDN w:val="0"/>
        <w:adjustRightInd w:val="0"/>
        <w:jc w:val="both"/>
        <w:rPr>
          <w:rFonts w:ascii="ArialNegrita,Bold" w:eastAsiaTheme="minorHAnsi" w:hAnsi="ArialNegrita,Bold" w:cs="ArialNegrita,Bold"/>
          <w:b/>
          <w:bCs/>
          <w:sz w:val="20"/>
          <w:szCs w:val="20"/>
          <w:lang w:val="es-PE" w:eastAsia="en-US"/>
        </w:rPr>
      </w:pPr>
    </w:p>
    <w:p w:rsidR="00584800" w:rsidRDefault="00584800" w:rsidP="00C051C3">
      <w:pPr>
        <w:autoSpaceDE w:val="0"/>
        <w:autoSpaceDN w:val="0"/>
        <w:adjustRightInd w:val="0"/>
        <w:jc w:val="both"/>
        <w:rPr>
          <w:rFonts w:ascii="ArialNegrita,Bold" w:eastAsiaTheme="minorHAnsi" w:hAnsi="ArialNegrita,Bold" w:cs="ArialNegrita,Bold"/>
          <w:b/>
          <w:bCs/>
          <w:sz w:val="20"/>
          <w:szCs w:val="20"/>
          <w:lang w:val="es-PE" w:eastAsia="en-US"/>
        </w:rPr>
      </w:pPr>
    </w:p>
    <w:p w:rsidR="00584800" w:rsidRDefault="00584800" w:rsidP="00C051C3">
      <w:pPr>
        <w:autoSpaceDE w:val="0"/>
        <w:autoSpaceDN w:val="0"/>
        <w:adjustRightInd w:val="0"/>
        <w:jc w:val="both"/>
        <w:rPr>
          <w:rFonts w:ascii="ArialNegrita,Bold" w:eastAsiaTheme="minorHAnsi" w:hAnsi="ArialNegrita,Bold" w:cs="ArialNegrita,Bold"/>
          <w:b/>
          <w:bCs/>
          <w:sz w:val="20"/>
          <w:szCs w:val="20"/>
          <w:lang w:val="es-PE" w:eastAsia="en-US"/>
        </w:rPr>
      </w:pPr>
    </w:p>
    <w:p w:rsidR="00584800" w:rsidRDefault="00584800" w:rsidP="00C051C3">
      <w:pPr>
        <w:autoSpaceDE w:val="0"/>
        <w:autoSpaceDN w:val="0"/>
        <w:adjustRightInd w:val="0"/>
        <w:jc w:val="both"/>
        <w:rPr>
          <w:rFonts w:ascii="ArialNegrita,Bold" w:eastAsiaTheme="minorHAnsi" w:hAnsi="ArialNegrita,Bold" w:cs="ArialNegrita,Bold"/>
          <w:b/>
          <w:bCs/>
          <w:sz w:val="20"/>
          <w:szCs w:val="20"/>
          <w:lang w:val="es-PE" w:eastAsia="en-US"/>
        </w:rPr>
      </w:pPr>
    </w:p>
    <w:p w:rsidR="00584800" w:rsidRDefault="00584800" w:rsidP="00C051C3">
      <w:pPr>
        <w:autoSpaceDE w:val="0"/>
        <w:autoSpaceDN w:val="0"/>
        <w:adjustRightInd w:val="0"/>
        <w:jc w:val="both"/>
        <w:rPr>
          <w:rFonts w:ascii="ArialNegrita,Bold" w:eastAsiaTheme="minorHAnsi" w:hAnsi="ArialNegrita,Bold" w:cs="ArialNegrita,Bold"/>
          <w:b/>
          <w:bCs/>
          <w:sz w:val="20"/>
          <w:szCs w:val="20"/>
          <w:lang w:val="es-PE" w:eastAsia="en-US"/>
        </w:rPr>
      </w:pPr>
    </w:p>
    <w:sectPr w:rsidR="00584800" w:rsidSect="00F4153A">
      <w:pgSz w:w="11906" w:h="16838" w:code="9"/>
      <w:pgMar w:top="851" w:right="1021" w:bottom="851" w:left="1701" w:header="709" w:footer="709" w:gutter="0"/>
      <w:pgBorders w:offsetFrom="page">
        <w:top w:val="inset" w:sz="2" w:space="24" w:color="D9D9D9" w:themeColor="background1" w:themeShade="D9"/>
        <w:left w:val="inset" w:sz="2" w:space="24" w:color="D9D9D9" w:themeColor="background1" w:themeShade="D9"/>
        <w:bottom w:val="outset" w:sz="2" w:space="24" w:color="D9D9D9" w:themeColor="background1" w:themeShade="D9"/>
        <w:right w:val="outset" w:sz="2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747" w:rsidRDefault="00FC2747" w:rsidP="00D871FE">
      <w:r>
        <w:separator/>
      </w:r>
    </w:p>
  </w:endnote>
  <w:endnote w:type="continuationSeparator" w:id="0">
    <w:p w:rsidR="00FC2747" w:rsidRDefault="00FC2747" w:rsidP="00D8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Negrit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747" w:rsidRDefault="00FC2747" w:rsidP="00D871FE">
      <w:r>
        <w:separator/>
      </w:r>
    </w:p>
  </w:footnote>
  <w:footnote w:type="continuationSeparator" w:id="0">
    <w:p w:rsidR="00FC2747" w:rsidRDefault="00FC2747" w:rsidP="00D87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5946"/>
    <w:multiLevelType w:val="hybridMultilevel"/>
    <w:tmpl w:val="493871EC"/>
    <w:lvl w:ilvl="0" w:tplc="6EF893FA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3E432F"/>
    <w:multiLevelType w:val="hybridMultilevel"/>
    <w:tmpl w:val="4404A2A2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 w:tplc="F8880B2A">
      <w:start w:val="7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2" w:tplc="0C0A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b w:val="0"/>
        <w:sz w:val="24"/>
        <w:szCs w:val="24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D314E5"/>
    <w:multiLevelType w:val="hybridMultilevel"/>
    <w:tmpl w:val="78663FB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E195E"/>
    <w:multiLevelType w:val="hybridMultilevel"/>
    <w:tmpl w:val="CBBCA4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9618B"/>
    <w:multiLevelType w:val="hybridMultilevel"/>
    <w:tmpl w:val="C5A4D43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2AECF50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59ED04C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E37D3"/>
    <w:multiLevelType w:val="hybridMultilevel"/>
    <w:tmpl w:val="9A0AF99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F35DF3"/>
    <w:multiLevelType w:val="multilevel"/>
    <w:tmpl w:val="5D422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03E2AA6"/>
    <w:multiLevelType w:val="hybridMultilevel"/>
    <w:tmpl w:val="8742594C"/>
    <w:lvl w:ilvl="0" w:tplc="6EF893FA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0B69A4"/>
    <w:multiLevelType w:val="hybridMultilevel"/>
    <w:tmpl w:val="45CADC5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37C29"/>
    <w:multiLevelType w:val="hybridMultilevel"/>
    <w:tmpl w:val="2BFA9D7A"/>
    <w:lvl w:ilvl="0" w:tplc="6EF893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35909"/>
    <w:multiLevelType w:val="hybridMultilevel"/>
    <w:tmpl w:val="AD483A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87D7A"/>
    <w:multiLevelType w:val="hybridMultilevel"/>
    <w:tmpl w:val="0BDAF794"/>
    <w:lvl w:ilvl="0" w:tplc="2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9C15909"/>
    <w:multiLevelType w:val="hybridMultilevel"/>
    <w:tmpl w:val="D35C28FA"/>
    <w:lvl w:ilvl="0" w:tplc="280A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3">
    <w:nsid w:val="3A95202D"/>
    <w:multiLevelType w:val="hybridMultilevel"/>
    <w:tmpl w:val="4F6688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35E8C"/>
    <w:multiLevelType w:val="hybridMultilevel"/>
    <w:tmpl w:val="C780F0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7145B"/>
    <w:multiLevelType w:val="hybridMultilevel"/>
    <w:tmpl w:val="50343356"/>
    <w:lvl w:ilvl="0" w:tplc="2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53B51820"/>
    <w:multiLevelType w:val="hybridMultilevel"/>
    <w:tmpl w:val="639E1FA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5793B5B"/>
    <w:multiLevelType w:val="multilevel"/>
    <w:tmpl w:val="8B608DC8"/>
    <w:lvl w:ilvl="0">
      <w:start w:val="1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8">
    <w:nsid w:val="5A013264"/>
    <w:multiLevelType w:val="hybridMultilevel"/>
    <w:tmpl w:val="78663FB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41361"/>
    <w:multiLevelType w:val="hybridMultilevel"/>
    <w:tmpl w:val="6830837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D547580"/>
    <w:multiLevelType w:val="hybridMultilevel"/>
    <w:tmpl w:val="1304029C"/>
    <w:lvl w:ilvl="0" w:tplc="E4D6AA3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ED5754"/>
    <w:multiLevelType w:val="hybridMultilevel"/>
    <w:tmpl w:val="0D223F44"/>
    <w:lvl w:ilvl="0" w:tplc="1270DAF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9156F0"/>
    <w:multiLevelType w:val="multilevel"/>
    <w:tmpl w:val="E0522E2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74244ACD"/>
    <w:multiLevelType w:val="hybridMultilevel"/>
    <w:tmpl w:val="A1525F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E2B52"/>
    <w:multiLevelType w:val="hybridMultilevel"/>
    <w:tmpl w:val="5F8276CC"/>
    <w:lvl w:ilvl="0" w:tplc="6EF893F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95A55C1"/>
    <w:multiLevelType w:val="hybridMultilevel"/>
    <w:tmpl w:val="3072D6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84AB3"/>
    <w:multiLevelType w:val="hybridMultilevel"/>
    <w:tmpl w:val="DC9CDC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82B9F"/>
    <w:multiLevelType w:val="hybridMultilevel"/>
    <w:tmpl w:val="47E6962A"/>
    <w:lvl w:ilvl="0" w:tplc="0C0A001B">
      <w:start w:val="1"/>
      <w:numFmt w:val="lowerRoman"/>
      <w:lvlText w:val="%1."/>
      <w:lvlJc w:val="right"/>
      <w:pPr>
        <w:ind w:left="2340" w:hanging="360"/>
      </w:p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20"/>
  </w:num>
  <w:num w:numId="7">
    <w:abstractNumId w:val="4"/>
  </w:num>
  <w:num w:numId="8">
    <w:abstractNumId w:val="21"/>
  </w:num>
  <w:num w:numId="9">
    <w:abstractNumId w:val="11"/>
  </w:num>
  <w:num w:numId="10">
    <w:abstractNumId w:val="5"/>
  </w:num>
  <w:num w:numId="11">
    <w:abstractNumId w:val="27"/>
  </w:num>
  <w:num w:numId="12">
    <w:abstractNumId w:val="1"/>
  </w:num>
  <w:num w:numId="13">
    <w:abstractNumId w:val="13"/>
  </w:num>
  <w:num w:numId="14">
    <w:abstractNumId w:val="12"/>
  </w:num>
  <w:num w:numId="15">
    <w:abstractNumId w:val="16"/>
  </w:num>
  <w:num w:numId="16">
    <w:abstractNumId w:val="15"/>
  </w:num>
  <w:num w:numId="17">
    <w:abstractNumId w:val="14"/>
  </w:num>
  <w:num w:numId="18">
    <w:abstractNumId w:val="19"/>
  </w:num>
  <w:num w:numId="19">
    <w:abstractNumId w:val="24"/>
  </w:num>
  <w:num w:numId="20">
    <w:abstractNumId w:val="7"/>
  </w:num>
  <w:num w:numId="21">
    <w:abstractNumId w:val="23"/>
  </w:num>
  <w:num w:numId="22">
    <w:abstractNumId w:val="10"/>
  </w:num>
  <w:num w:numId="23">
    <w:abstractNumId w:val="25"/>
  </w:num>
  <w:num w:numId="24">
    <w:abstractNumId w:val="3"/>
  </w:num>
  <w:num w:numId="25">
    <w:abstractNumId w:val="2"/>
  </w:num>
  <w:num w:numId="26">
    <w:abstractNumId w:val="18"/>
  </w:num>
  <w:num w:numId="27">
    <w:abstractNumId w:val="26"/>
  </w:num>
  <w:num w:numId="28">
    <w:abstractNumId w:val="8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1AD"/>
    <w:rsid w:val="00004475"/>
    <w:rsid w:val="00004602"/>
    <w:rsid w:val="000067AC"/>
    <w:rsid w:val="0001317D"/>
    <w:rsid w:val="00021AB7"/>
    <w:rsid w:val="0002434F"/>
    <w:rsid w:val="00027670"/>
    <w:rsid w:val="00030333"/>
    <w:rsid w:val="000319C8"/>
    <w:rsid w:val="000342A8"/>
    <w:rsid w:val="00035779"/>
    <w:rsid w:val="000368DD"/>
    <w:rsid w:val="00037A7E"/>
    <w:rsid w:val="00043AED"/>
    <w:rsid w:val="00046815"/>
    <w:rsid w:val="00053698"/>
    <w:rsid w:val="0005561F"/>
    <w:rsid w:val="000559D5"/>
    <w:rsid w:val="00060E2D"/>
    <w:rsid w:val="0006194A"/>
    <w:rsid w:val="00065CA7"/>
    <w:rsid w:val="00070770"/>
    <w:rsid w:val="00080708"/>
    <w:rsid w:val="000871D8"/>
    <w:rsid w:val="00094352"/>
    <w:rsid w:val="0009628B"/>
    <w:rsid w:val="000967B4"/>
    <w:rsid w:val="000A2F8D"/>
    <w:rsid w:val="000A3B79"/>
    <w:rsid w:val="000A463A"/>
    <w:rsid w:val="000A4B7A"/>
    <w:rsid w:val="000A530F"/>
    <w:rsid w:val="000A6E52"/>
    <w:rsid w:val="000A735F"/>
    <w:rsid w:val="000B35BD"/>
    <w:rsid w:val="000B4BE1"/>
    <w:rsid w:val="000C1E6C"/>
    <w:rsid w:val="000C35A3"/>
    <w:rsid w:val="000C4398"/>
    <w:rsid w:val="000D0CBF"/>
    <w:rsid w:val="000D0D54"/>
    <w:rsid w:val="000D179A"/>
    <w:rsid w:val="000E15C8"/>
    <w:rsid w:val="000E17DB"/>
    <w:rsid w:val="000E228D"/>
    <w:rsid w:val="000E6338"/>
    <w:rsid w:val="000F2F56"/>
    <w:rsid w:val="000F41AE"/>
    <w:rsid w:val="000F538B"/>
    <w:rsid w:val="000F6CC1"/>
    <w:rsid w:val="001001D4"/>
    <w:rsid w:val="00102D12"/>
    <w:rsid w:val="00106E44"/>
    <w:rsid w:val="001102A5"/>
    <w:rsid w:val="00110FDE"/>
    <w:rsid w:val="00121C97"/>
    <w:rsid w:val="0012586E"/>
    <w:rsid w:val="00133114"/>
    <w:rsid w:val="00135E26"/>
    <w:rsid w:val="0013631C"/>
    <w:rsid w:val="0014486B"/>
    <w:rsid w:val="0014769C"/>
    <w:rsid w:val="001501C1"/>
    <w:rsid w:val="001519A5"/>
    <w:rsid w:val="001566AD"/>
    <w:rsid w:val="00157A67"/>
    <w:rsid w:val="00161329"/>
    <w:rsid w:val="00167FC0"/>
    <w:rsid w:val="00173647"/>
    <w:rsid w:val="00176BD4"/>
    <w:rsid w:val="00181E47"/>
    <w:rsid w:val="001821E2"/>
    <w:rsid w:val="001917C3"/>
    <w:rsid w:val="00191964"/>
    <w:rsid w:val="00194FCE"/>
    <w:rsid w:val="001951D0"/>
    <w:rsid w:val="00195E6D"/>
    <w:rsid w:val="00196EB3"/>
    <w:rsid w:val="0019766D"/>
    <w:rsid w:val="001A38FE"/>
    <w:rsid w:val="001A3B68"/>
    <w:rsid w:val="001A73AD"/>
    <w:rsid w:val="001B3731"/>
    <w:rsid w:val="001B7544"/>
    <w:rsid w:val="001C0C9A"/>
    <w:rsid w:val="001C15C3"/>
    <w:rsid w:val="001C6FFF"/>
    <w:rsid w:val="001C708F"/>
    <w:rsid w:val="001D2715"/>
    <w:rsid w:val="001D5C30"/>
    <w:rsid w:val="001D6ED1"/>
    <w:rsid w:val="001E371A"/>
    <w:rsid w:val="001E3A46"/>
    <w:rsid w:val="001E4A1F"/>
    <w:rsid w:val="001E6EE2"/>
    <w:rsid w:val="001E749C"/>
    <w:rsid w:val="001F0E05"/>
    <w:rsid w:val="001F50DA"/>
    <w:rsid w:val="001F787B"/>
    <w:rsid w:val="00201427"/>
    <w:rsid w:val="00213734"/>
    <w:rsid w:val="00214E04"/>
    <w:rsid w:val="00215794"/>
    <w:rsid w:val="002233ED"/>
    <w:rsid w:val="00232491"/>
    <w:rsid w:val="00246875"/>
    <w:rsid w:val="00252895"/>
    <w:rsid w:val="0025335A"/>
    <w:rsid w:val="00254B9E"/>
    <w:rsid w:val="00265B55"/>
    <w:rsid w:val="00267E0B"/>
    <w:rsid w:val="0027185D"/>
    <w:rsid w:val="002736BA"/>
    <w:rsid w:val="002745AF"/>
    <w:rsid w:val="002803C5"/>
    <w:rsid w:val="00282B9F"/>
    <w:rsid w:val="00284242"/>
    <w:rsid w:val="00290801"/>
    <w:rsid w:val="00292161"/>
    <w:rsid w:val="0029598A"/>
    <w:rsid w:val="00297256"/>
    <w:rsid w:val="002A072E"/>
    <w:rsid w:val="002A537D"/>
    <w:rsid w:val="002B27A7"/>
    <w:rsid w:val="002B58D9"/>
    <w:rsid w:val="002B5E1C"/>
    <w:rsid w:val="002B7C02"/>
    <w:rsid w:val="002C0D69"/>
    <w:rsid w:val="002C21DA"/>
    <w:rsid w:val="002C5FCF"/>
    <w:rsid w:val="002C7CE6"/>
    <w:rsid w:val="002D07DA"/>
    <w:rsid w:val="002D1D65"/>
    <w:rsid w:val="002D3F99"/>
    <w:rsid w:val="002D7308"/>
    <w:rsid w:val="002E0CF0"/>
    <w:rsid w:val="002E22DF"/>
    <w:rsid w:val="002F07BD"/>
    <w:rsid w:val="002F1D28"/>
    <w:rsid w:val="002F2BAB"/>
    <w:rsid w:val="0030139C"/>
    <w:rsid w:val="00305622"/>
    <w:rsid w:val="00306FBE"/>
    <w:rsid w:val="00311742"/>
    <w:rsid w:val="00313B0D"/>
    <w:rsid w:val="00313E79"/>
    <w:rsid w:val="00320D3F"/>
    <w:rsid w:val="00322133"/>
    <w:rsid w:val="003225D2"/>
    <w:rsid w:val="00325777"/>
    <w:rsid w:val="00325C98"/>
    <w:rsid w:val="003334D2"/>
    <w:rsid w:val="00333C8C"/>
    <w:rsid w:val="003359E7"/>
    <w:rsid w:val="00335EC9"/>
    <w:rsid w:val="00337C6C"/>
    <w:rsid w:val="00341836"/>
    <w:rsid w:val="0034449D"/>
    <w:rsid w:val="00345F19"/>
    <w:rsid w:val="00346C62"/>
    <w:rsid w:val="0035007B"/>
    <w:rsid w:val="00353AF9"/>
    <w:rsid w:val="00356CF1"/>
    <w:rsid w:val="00356E4A"/>
    <w:rsid w:val="0036071B"/>
    <w:rsid w:val="0037485B"/>
    <w:rsid w:val="00380B16"/>
    <w:rsid w:val="003814C4"/>
    <w:rsid w:val="00382127"/>
    <w:rsid w:val="00387279"/>
    <w:rsid w:val="00387884"/>
    <w:rsid w:val="003906CC"/>
    <w:rsid w:val="003920C1"/>
    <w:rsid w:val="003979DB"/>
    <w:rsid w:val="003A277F"/>
    <w:rsid w:val="003A374B"/>
    <w:rsid w:val="003B1B3B"/>
    <w:rsid w:val="003B3136"/>
    <w:rsid w:val="003B3ED7"/>
    <w:rsid w:val="003B4532"/>
    <w:rsid w:val="003C4B10"/>
    <w:rsid w:val="003D0E81"/>
    <w:rsid w:val="003D4A24"/>
    <w:rsid w:val="003D4D47"/>
    <w:rsid w:val="003D604B"/>
    <w:rsid w:val="003E126E"/>
    <w:rsid w:val="003E2C71"/>
    <w:rsid w:val="003E5E0A"/>
    <w:rsid w:val="003E5F7B"/>
    <w:rsid w:val="003F544B"/>
    <w:rsid w:val="003F57D8"/>
    <w:rsid w:val="003F5E8D"/>
    <w:rsid w:val="00402283"/>
    <w:rsid w:val="00404AB6"/>
    <w:rsid w:val="004054CF"/>
    <w:rsid w:val="004069E0"/>
    <w:rsid w:val="0040734E"/>
    <w:rsid w:val="004106B9"/>
    <w:rsid w:val="00415DBB"/>
    <w:rsid w:val="00417389"/>
    <w:rsid w:val="0042655B"/>
    <w:rsid w:val="00426780"/>
    <w:rsid w:val="004301FF"/>
    <w:rsid w:val="00433878"/>
    <w:rsid w:val="00437FCA"/>
    <w:rsid w:val="00437FEB"/>
    <w:rsid w:val="00447EAE"/>
    <w:rsid w:val="00452F28"/>
    <w:rsid w:val="00464C89"/>
    <w:rsid w:val="00464D6F"/>
    <w:rsid w:val="00470DB5"/>
    <w:rsid w:val="004749C7"/>
    <w:rsid w:val="00475E0A"/>
    <w:rsid w:val="00480056"/>
    <w:rsid w:val="00485BE4"/>
    <w:rsid w:val="00487148"/>
    <w:rsid w:val="00490318"/>
    <w:rsid w:val="00493CC9"/>
    <w:rsid w:val="00494CBC"/>
    <w:rsid w:val="00496042"/>
    <w:rsid w:val="00497109"/>
    <w:rsid w:val="004A01F5"/>
    <w:rsid w:val="004A3BF0"/>
    <w:rsid w:val="004A5CBB"/>
    <w:rsid w:val="004A6766"/>
    <w:rsid w:val="004A720D"/>
    <w:rsid w:val="004B10AE"/>
    <w:rsid w:val="004B2FF0"/>
    <w:rsid w:val="004B3D13"/>
    <w:rsid w:val="004B57F8"/>
    <w:rsid w:val="004B7375"/>
    <w:rsid w:val="004C0A46"/>
    <w:rsid w:val="004C380C"/>
    <w:rsid w:val="004C550D"/>
    <w:rsid w:val="004C64AB"/>
    <w:rsid w:val="004C7F25"/>
    <w:rsid w:val="004D1091"/>
    <w:rsid w:val="004D15AA"/>
    <w:rsid w:val="004E06AC"/>
    <w:rsid w:val="004E0F24"/>
    <w:rsid w:val="004E23A8"/>
    <w:rsid w:val="004F0B6D"/>
    <w:rsid w:val="004F5103"/>
    <w:rsid w:val="005101DB"/>
    <w:rsid w:val="00517A9C"/>
    <w:rsid w:val="00523182"/>
    <w:rsid w:val="005246B9"/>
    <w:rsid w:val="0052560A"/>
    <w:rsid w:val="00531B85"/>
    <w:rsid w:val="0053313C"/>
    <w:rsid w:val="00536D7C"/>
    <w:rsid w:val="00537FED"/>
    <w:rsid w:val="0054296F"/>
    <w:rsid w:val="00542BFA"/>
    <w:rsid w:val="005431AB"/>
    <w:rsid w:val="00551315"/>
    <w:rsid w:val="005550D3"/>
    <w:rsid w:val="00555EC7"/>
    <w:rsid w:val="00561148"/>
    <w:rsid w:val="00561223"/>
    <w:rsid w:val="00562043"/>
    <w:rsid w:val="0056287A"/>
    <w:rsid w:val="00563D4A"/>
    <w:rsid w:val="00565D5C"/>
    <w:rsid w:val="0057048A"/>
    <w:rsid w:val="005706B0"/>
    <w:rsid w:val="00573FD9"/>
    <w:rsid w:val="005816E6"/>
    <w:rsid w:val="00584800"/>
    <w:rsid w:val="005859EA"/>
    <w:rsid w:val="00591FC1"/>
    <w:rsid w:val="005951FC"/>
    <w:rsid w:val="005A5793"/>
    <w:rsid w:val="005B0201"/>
    <w:rsid w:val="005B127D"/>
    <w:rsid w:val="005B21AD"/>
    <w:rsid w:val="005B4A73"/>
    <w:rsid w:val="005B633C"/>
    <w:rsid w:val="005C157C"/>
    <w:rsid w:val="005C311D"/>
    <w:rsid w:val="005C48F3"/>
    <w:rsid w:val="005D35CC"/>
    <w:rsid w:val="005D62AB"/>
    <w:rsid w:val="005D6EC2"/>
    <w:rsid w:val="005D7366"/>
    <w:rsid w:val="005E243A"/>
    <w:rsid w:val="005F0B44"/>
    <w:rsid w:val="005F26B2"/>
    <w:rsid w:val="005F2D8D"/>
    <w:rsid w:val="005F3A47"/>
    <w:rsid w:val="005F5B46"/>
    <w:rsid w:val="005F6711"/>
    <w:rsid w:val="005F69BB"/>
    <w:rsid w:val="0060101D"/>
    <w:rsid w:val="00605E6A"/>
    <w:rsid w:val="006065A0"/>
    <w:rsid w:val="006069F0"/>
    <w:rsid w:val="00607C25"/>
    <w:rsid w:val="00610D90"/>
    <w:rsid w:val="0061140D"/>
    <w:rsid w:val="00622340"/>
    <w:rsid w:val="0062239B"/>
    <w:rsid w:val="00630C2A"/>
    <w:rsid w:val="00631EFC"/>
    <w:rsid w:val="00633449"/>
    <w:rsid w:val="006334CC"/>
    <w:rsid w:val="00634BC3"/>
    <w:rsid w:val="00635DED"/>
    <w:rsid w:val="006371C0"/>
    <w:rsid w:val="0064113E"/>
    <w:rsid w:val="006418E2"/>
    <w:rsid w:val="00641BBB"/>
    <w:rsid w:val="00642361"/>
    <w:rsid w:val="0064567E"/>
    <w:rsid w:val="00654AD4"/>
    <w:rsid w:val="006574A4"/>
    <w:rsid w:val="00663D19"/>
    <w:rsid w:val="006651A0"/>
    <w:rsid w:val="00665B35"/>
    <w:rsid w:val="00671DFF"/>
    <w:rsid w:val="00672616"/>
    <w:rsid w:val="00672A97"/>
    <w:rsid w:val="00674892"/>
    <w:rsid w:val="006802CA"/>
    <w:rsid w:val="00682F71"/>
    <w:rsid w:val="00686A2E"/>
    <w:rsid w:val="00694447"/>
    <w:rsid w:val="006957B5"/>
    <w:rsid w:val="006A5DC3"/>
    <w:rsid w:val="006B1D25"/>
    <w:rsid w:val="006C2D03"/>
    <w:rsid w:val="006C327D"/>
    <w:rsid w:val="006C65D0"/>
    <w:rsid w:val="006C7B10"/>
    <w:rsid w:val="006D6FE1"/>
    <w:rsid w:val="006D704A"/>
    <w:rsid w:val="006E05E0"/>
    <w:rsid w:val="006E1FB2"/>
    <w:rsid w:val="006E4381"/>
    <w:rsid w:val="006E5D1C"/>
    <w:rsid w:val="006F5415"/>
    <w:rsid w:val="006F5769"/>
    <w:rsid w:val="006F7A37"/>
    <w:rsid w:val="00706188"/>
    <w:rsid w:val="00706BC2"/>
    <w:rsid w:val="00712F96"/>
    <w:rsid w:val="0071418A"/>
    <w:rsid w:val="00715C38"/>
    <w:rsid w:val="00717F94"/>
    <w:rsid w:val="007214E4"/>
    <w:rsid w:val="00724AFB"/>
    <w:rsid w:val="0072792C"/>
    <w:rsid w:val="00736E7D"/>
    <w:rsid w:val="007374DA"/>
    <w:rsid w:val="00740625"/>
    <w:rsid w:val="007417F3"/>
    <w:rsid w:val="00742F70"/>
    <w:rsid w:val="00744ABA"/>
    <w:rsid w:val="007478C7"/>
    <w:rsid w:val="00750066"/>
    <w:rsid w:val="00750E55"/>
    <w:rsid w:val="0075278A"/>
    <w:rsid w:val="00760FD4"/>
    <w:rsid w:val="00761312"/>
    <w:rsid w:val="00761604"/>
    <w:rsid w:val="007636F6"/>
    <w:rsid w:val="007658AB"/>
    <w:rsid w:val="00773E51"/>
    <w:rsid w:val="007936F6"/>
    <w:rsid w:val="00797477"/>
    <w:rsid w:val="007A08DB"/>
    <w:rsid w:val="007A41DE"/>
    <w:rsid w:val="007A4B95"/>
    <w:rsid w:val="007A5205"/>
    <w:rsid w:val="007A5AE8"/>
    <w:rsid w:val="007A7225"/>
    <w:rsid w:val="007B1CA0"/>
    <w:rsid w:val="007B1CF2"/>
    <w:rsid w:val="007B489C"/>
    <w:rsid w:val="007C523D"/>
    <w:rsid w:val="007C5451"/>
    <w:rsid w:val="007C7A73"/>
    <w:rsid w:val="007D048F"/>
    <w:rsid w:val="007D2556"/>
    <w:rsid w:val="007D311F"/>
    <w:rsid w:val="007D518F"/>
    <w:rsid w:val="007D520C"/>
    <w:rsid w:val="007E184B"/>
    <w:rsid w:val="007E5491"/>
    <w:rsid w:val="007E77F1"/>
    <w:rsid w:val="007F067A"/>
    <w:rsid w:val="007F1FF1"/>
    <w:rsid w:val="008004BF"/>
    <w:rsid w:val="00811479"/>
    <w:rsid w:val="008123B9"/>
    <w:rsid w:val="0081586C"/>
    <w:rsid w:val="0083077C"/>
    <w:rsid w:val="00831363"/>
    <w:rsid w:val="00834173"/>
    <w:rsid w:val="00837563"/>
    <w:rsid w:val="008406DB"/>
    <w:rsid w:val="008407CA"/>
    <w:rsid w:val="00840C57"/>
    <w:rsid w:val="00841A6E"/>
    <w:rsid w:val="008500FA"/>
    <w:rsid w:val="008558D5"/>
    <w:rsid w:val="00856A36"/>
    <w:rsid w:val="00862048"/>
    <w:rsid w:val="00867179"/>
    <w:rsid w:val="00875DD4"/>
    <w:rsid w:val="00877053"/>
    <w:rsid w:val="008775E2"/>
    <w:rsid w:val="00877733"/>
    <w:rsid w:val="00880CB5"/>
    <w:rsid w:val="00881A82"/>
    <w:rsid w:val="00886570"/>
    <w:rsid w:val="00893766"/>
    <w:rsid w:val="008946C0"/>
    <w:rsid w:val="008A0356"/>
    <w:rsid w:val="008A6931"/>
    <w:rsid w:val="008B443C"/>
    <w:rsid w:val="008B4B6A"/>
    <w:rsid w:val="008B69D2"/>
    <w:rsid w:val="008C0686"/>
    <w:rsid w:val="008C2B23"/>
    <w:rsid w:val="008D097E"/>
    <w:rsid w:val="008D3FA3"/>
    <w:rsid w:val="008E01B0"/>
    <w:rsid w:val="008E7B79"/>
    <w:rsid w:val="008F0507"/>
    <w:rsid w:val="008F0941"/>
    <w:rsid w:val="008F1215"/>
    <w:rsid w:val="008F3EF2"/>
    <w:rsid w:val="008F6B03"/>
    <w:rsid w:val="00902043"/>
    <w:rsid w:val="00902563"/>
    <w:rsid w:val="009025C2"/>
    <w:rsid w:val="0090734D"/>
    <w:rsid w:val="00907AEE"/>
    <w:rsid w:val="00907D5B"/>
    <w:rsid w:val="00913EB8"/>
    <w:rsid w:val="00917D56"/>
    <w:rsid w:val="0092277E"/>
    <w:rsid w:val="0092475E"/>
    <w:rsid w:val="00926043"/>
    <w:rsid w:val="009268B0"/>
    <w:rsid w:val="00926C6D"/>
    <w:rsid w:val="00930ECB"/>
    <w:rsid w:val="00931206"/>
    <w:rsid w:val="009326CF"/>
    <w:rsid w:val="009355DE"/>
    <w:rsid w:val="0093667F"/>
    <w:rsid w:val="00936E57"/>
    <w:rsid w:val="00942BA8"/>
    <w:rsid w:val="0095144C"/>
    <w:rsid w:val="00955BB7"/>
    <w:rsid w:val="00961697"/>
    <w:rsid w:val="00964A5B"/>
    <w:rsid w:val="009674EB"/>
    <w:rsid w:val="00971A3A"/>
    <w:rsid w:val="00972EDA"/>
    <w:rsid w:val="009730A0"/>
    <w:rsid w:val="009733BF"/>
    <w:rsid w:val="00973A7F"/>
    <w:rsid w:val="00973FAC"/>
    <w:rsid w:val="00980ABC"/>
    <w:rsid w:val="00981A6E"/>
    <w:rsid w:val="00987C1A"/>
    <w:rsid w:val="00990684"/>
    <w:rsid w:val="00995883"/>
    <w:rsid w:val="00995CF8"/>
    <w:rsid w:val="009A0416"/>
    <w:rsid w:val="009A1066"/>
    <w:rsid w:val="009A3464"/>
    <w:rsid w:val="009A5301"/>
    <w:rsid w:val="009C59A9"/>
    <w:rsid w:val="009D3B21"/>
    <w:rsid w:val="009D594D"/>
    <w:rsid w:val="009D5B69"/>
    <w:rsid w:val="009E0707"/>
    <w:rsid w:val="009E25EA"/>
    <w:rsid w:val="009E3CBC"/>
    <w:rsid w:val="00A01E99"/>
    <w:rsid w:val="00A03574"/>
    <w:rsid w:val="00A06378"/>
    <w:rsid w:val="00A06A3C"/>
    <w:rsid w:val="00A10901"/>
    <w:rsid w:val="00A16D01"/>
    <w:rsid w:val="00A16DBE"/>
    <w:rsid w:val="00A225BF"/>
    <w:rsid w:val="00A266AF"/>
    <w:rsid w:val="00A275A6"/>
    <w:rsid w:val="00A27EF4"/>
    <w:rsid w:val="00A30FDB"/>
    <w:rsid w:val="00A35DFF"/>
    <w:rsid w:val="00A42064"/>
    <w:rsid w:val="00A43E3C"/>
    <w:rsid w:val="00A51B10"/>
    <w:rsid w:val="00A51E41"/>
    <w:rsid w:val="00A53B76"/>
    <w:rsid w:val="00A560D0"/>
    <w:rsid w:val="00A56114"/>
    <w:rsid w:val="00A63891"/>
    <w:rsid w:val="00A63B79"/>
    <w:rsid w:val="00A73E9F"/>
    <w:rsid w:val="00A82439"/>
    <w:rsid w:val="00A837D5"/>
    <w:rsid w:val="00A83C8D"/>
    <w:rsid w:val="00A85C87"/>
    <w:rsid w:val="00A8773C"/>
    <w:rsid w:val="00AA0910"/>
    <w:rsid w:val="00AA0BD8"/>
    <w:rsid w:val="00AB2D56"/>
    <w:rsid w:val="00AC4DC7"/>
    <w:rsid w:val="00AC6EB4"/>
    <w:rsid w:val="00AD1A67"/>
    <w:rsid w:val="00AD4770"/>
    <w:rsid w:val="00AD4C75"/>
    <w:rsid w:val="00AD6225"/>
    <w:rsid w:val="00AE10CB"/>
    <w:rsid w:val="00AE1D73"/>
    <w:rsid w:val="00AE308B"/>
    <w:rsid w:val="00AE3942"/>
    <w:rsid w:val="00AE3EAB"/>
    <w:rsid w:val="00AE5473"/>
    <w:rsid w:val="00AF03D9"/>
    <w:rsid w:val="00AF327B"/>
    <w:rsid w:val="00AF3C81"/>
    <w:rsid w:val="00AF5BC8"/>
    <w:rsid w:val="00B0139C"/>
    <w:rsid w:val="00B01C9D"/>
    <w:rsid w:val="00B022A0"/>
    <w:rsid w:val="00B10A4D"/>
    <w:rsid w:val="00B11282"/>
    <w:rsid w:val="00B119BF"/>
    <w:rsid w:val="00B119F3"/>
    <w:rsid w:val="00B11D41"/>
    <w:rsid w:val="00B12B15"/>
    <w:rsid w:val="00B15908"/>
    <w:rsid w:val="00B16E13"/>
    <w:rsid w:val="00B24448"/>
    <w:rsid w:val="00B32CD4"/>
    <w:rsid w:val="00B3410D"/>
    <w:rsid w:val="00B34780"/>
    <w:rsid w:val="00B37BA8"/>
    <w:rsid w:val="00B42BB1"/>
    <w:rsid w:val="00B4513E"/>
    <w:rsid w:val="00B473C3"/>
    <w:rsid w:val="00B52FF4"/>
    <w:rsid w:val="00B53C2F"/>
    <w:rsid w:val="00B63855"/>
    <w:rsid w:val="00B64210"/>
    <w:rsid w:val="00B77FFA"/>
    <w:rsid w:val="00B86F60"/>
    <w:rsid w:val="00B92348"/>
    <w:rsid w:val="00B969AF"/>
    <w:rsid w:val="00BB1E9C"/>
    <w:rsid w:val="00BB2EF7"/>
    <w:rsid w:val="00BB370B"/>
    <w:rsid w:val="00BB393C"/>
    <w:rsid w:val="00BB7D38"/>
    <w:rsid w:val="00BC16E7"/>
    <w:rsid w:val="00BC1831"/>
    <w:rsid w:val="00BC6D1A"/>
    <w:rsid w:val="00BC6F20"/>
    <w:rsid w:val="00BD35BD"/>
    <w:rsid w:val="00BD4357"/>
    <w:rsid w:val="00BE205B"/>
    <w:rsid w:val="00BF3C8E"/>
    <w:rsid w:val="00BF5480"/>
    <w:rsid w:val="00BF5F9D"/>
    <w:rsid w:val="00C009EA"/>
    <w:rsid w:val="00C00B1A"/>
    <w:rsid w:val="00C043D1"/>
    <w:rsid w:val="00C051C3"/>
    <w:rsid w:val="00C05F34"/>
    <w:rsid w:val="00C07480"/>
    <w:rsid w:val="00C07FE6"/>
    <w:rsid w:val="00C109F8"/>
    <w:rsid w:val="00C14BF6"/>
    <w:rsid w:val="00C1571A"/>
    <w:rsid w:val="00C16726"/>
    <w:rsid w:val="00C31B61"/>
    <w:rsid w:val="00C34480"/>
    <w:rsid w:val="00C3577F"/>
    <w:rsid w:val="00C36870"/>
    <w:rsid w:val="00C50986"/>
    <w:rsid w:val="00C5655F"/>
    <w:rsid w:val="00C5769C"/>
    <w:rsid w:val="00C57D8A"/>
    <w:rsid w:val="00C60A7B"/>
    <w:rsid w:val="00C61940"/>
    <w:rsid w:val="00C71E33"/>
    <w:rsid w:val="00C746B6"/>
    <w:rsid w:val="00C84693"/>
    <w:rsid w:val="00C8661F"/>
    <w:rsid w:val="00C95266"/>
    <w:rsid w:val="00C95E72"/>
    <w:rsid w:val="00CA0429"/>
    <w:rsid w:val="00CA083E"/>
    <w:rsid w:val="00CB00D7"/>
    <w:rsid w:val="00CB2CFD"/>
    <w:rsid w:val="00CB2F57"/>
    <w:rsid w:val="00CC244A"/>
    <w:rsid w:val="00CC5846"/>
    <w:rsid w:val="00CC7B97"/>
    <w:rsid w:val="00CD06F9"/>
    <w:rsid w:val="00CD26F2"/>
    <w:rsid w:val="00CD79A7"/>
    <w:rsid w:val="00CE0146"/>
    <w:rsid w:val="00CE323E"/>
    <w:rsid w:val="00CE3610"/>
    <w:rsid w:val="00CE4267"/>
    <w:rsid w:val="00CE5F8C"/>
    <w:rsid w:val="00CE6962"/>
    <w:rsid w:val="00CE6F6F"/>
    <w:rsid w:val="00CF0DB8"/>
    <w:rsid w:val="00CF6FF5"/>
    <w:rsid w:val="00D00351"/>
    <w:rsid w:val="00D0220C"/>
    <w:rsid w:val="00D048C4"/>
    <w:rsid w:val="00D063E7"/>
    <w:rsid w:val="00D121A2"/>
    <w:rsid w:val="00D136BD"/>
    <w:rsid w:val="00D23868"/>
    <w:rsid w:val="00D2409E"/>
    <w:rsid w:val="00D25DF5"/>
    <w:rsid w:val="00D264DA"/>
    <w:rsid w:val="00D276D8"/>
    <w:rsid w:val="00D3663A"/>
    <w:rsid w:val="00D43DF0"/>
    <w:rsid w:val="00D47A90"/>
    <w:rsid w:val="00D5028C"/>
    <w:rsid w:val="00D50607"/>
    <w:rsid w:val="00D55847"/>
    <w:rsid w:val="00D665F7"/>
    <w:rsid w:val="00D7768E"/>
    <w:rsid w:val="00D81C21"/>
    <w:rsid w:val="00D83F93"/>
    <w:rsid w:val="00D85110"/>
    <w:rsid w:val="00D85E02"/>
    <w:rsid w:val="00D8608B"/>
    <w:rsid w:val="00D871FE"/>
    <w:rsid w:val="00D91BC9"/>
    <w:rsid w:val="00D96BC4"/>
    <w:rsid w:val="00DA1141"/>
    <w:rsid w:val="00DA352D"/>
    <w:rsid w:val="00DA36C4"/>
    <w:rsid w:val="00DA569D"/>
    <w:rsid w:val="00DB1848"/>
    <w:rsid w:val="00DB18EA"/>
    <w:rsid w:val="00DB5D69"/>
    <w:rsid w:val="00DC656E"/>
    <w:rsid w:val="00DD019B"/>
    <w:rsid w:val="00DD2747"/>
    <w:rsid w:val="00DD335A"/>
    <w:rsid w:val="00DD7197"/>
    <w:rsid w:val="00DD7F3C"/>
    <w:rsid w:val="00DE7601"/>
    <w:rsid w:val="00DF6E81"/>
    <w:rsid w:val="00E02734"/>
    <w:rsid w:val="00E0511F"/>
    <w:rsid w:val="00E06928"/>
    <w:rsid w:val="00E117E7"/>
    <w:rsid w:val="00E17722"/>
    <w:rsid w:val="00E20456"/>
    <w:rsid w:val="00E208E6"/>
    <w:rsid w:val="00E36C15"/>
    <w:rsid w:val="00E42338"/>
    <w:rsid w:val="00E4439F"/>
    <w:rsid w:val="00E44D0A"/>
    <w:rsid w:val="00E45A89"/>
    <w:rsid w:val="00E46B4B"/>
    <w:rsid w:val="00E525F2"/>
    <w:rsid w:val="00E652A5"/>
    <w:rsid w:val="00E66660"/>
    <w:rsid w:val="00E66721"/>
    <w:rsid w:val="00E6710A"/>
    <w:rsid w:val="00E72AD1"/>
    <w:rsid w:val="00E77BA9"/>
    <w:rsid w:val="00E80C72"/>
    <w:rsid w:val="00E80EDC"/>
    <w:rsid w:val="00E834C6"/>
    <w:rsid w:val="00E8514A"/>
    <w:rsid w:val="00E873DE"/>
    <w:rsid w:val="00E87E4A"/>
    <w:rsid w:val="00E91B64"/>
    <w:rsid w:val="00E930B0"/>
    <w:rsid w:val="00E938F0"/>
    <w:rsid w:val="00E93CBD"/>
    <w:rsid w:val="00EA16A4"/>
    <w:rsid w:val="00EA6326"/>
    <w:rsid w:val="00EA6E47"/>
    <w:rsid w:val="00EA74D0"/>
    <w:rsid w:val="00EA7FA0"/>
    <w:rsid w:val="00EB096B"/>
    <w:rsid w:val="00EB4F58"/>
    <w:rsid w:val="00EB50CC"/>
    <w:rsid w:val="00EB559D"/>
    <w:rsid w:val="00EB5F7A"/>
    <w:rsid w:val="00EC46DE"/>
    <w:rsid w:val="00EC5D78"/>
    <w:rsid w:val="00EC741B"/>
    <w:rsid w:val="00ED454D"/>
    <w:rsid w:val="00ED4952"/>
    <w:rsid w:val="00ED4968"/>
    <w:rsid w:val="00ED7F44"/>
    <w:rsid w:val="00EE3115"/>
    <w:rsid w:val="00EF0654"/>
    <w:rsid w:val="00EF0BB3"/>
    <w:rsid w:val="00EF20B5"/>
    <w:rsid w:val="00EF462F"/>
    <w:rsid w:val="00EF4D6C"/>
    <w:rsid w:val="00EF5B70"/>
    <w:rsid w:val="00F04033"/>
    <w:rsid w:val="00F10DD4"/>
    <w:rsid w:val="00F11AFE"/>
    <w:rsid w:val="00F11E90"/>
    <w:rsid w:val="00F23F38"/>
    <w:rsid w:val="00F2423A"/>
    <w:rsid w:val="00F30307"/>
    <w:rsid w:val="00F31198"/>
    <w:rsid w:val="00F32073"/>
    <w:rsid w:val="00F3289A"/>
    <w:rsid w:val="00F34260"/>
    <w:rsid w:val="00F4153A"/>
    <w:rsid w:val="00F44EEA"/>
    <w:rsid w:val="00F46EDA"/>
    <w:rsid w:val="00F50A5A"/>
    <w:rsid w:val="00F54656"/>
    <w:rsid w:val="00F5674E"/>
    <w:rsid w:val="00F57FC7"/>
    <w:rsid w:val="00F67410"/>
    <w:rsid w:val="00F7601B"/>
    <w:rsid w:val="00F83AC9"/>
    <w:rsid w:val="00F85883"/>
    <w:rsid w:val="00F94427"/>
    <w:rsid w:val="00F959DD"/>
    <w:rsid w:val="00FA2D54"/>
    <w:rsid w:val="00FA5106"/>
    <w:rsid w:val="00FC2747"/>
    <w:rsid w:val="00FC2BF6"/>
    <w:rsid w:val="00FC77DE"/>
    <w:rsid w:val="00FE023B"/>
    <w:rsid w:val="00FE1B07"/>
    <w:rsid w:val="00FE22D9"/>
    <w:rsid w:val="00FE4429"/>
    <w:rsid w:val="00FE4885"/>
    <w:rsid w:val="00FE65E6"/>
    <w:rsid w:val="00FE7CDF"/>
    <w:rsid w:val="00FF2B83"/>
    <w:rsid w:val="00FF4A96"/>
    <w:rsid w:val="00FF5C3C"/>
    <w:rsid w:val="00FF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5231F0-6370-479B-8E07-07A485C4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3E2C71"/>
    <w:pPr>
      <w:spacing w:before="100" w:beforeAutospacing="1" w:after="100" w:afterAutospacing="1"/>
      <w:outlineLvl w:val="1"/>
    </w:pPr>
    <w:rPr>
      <w:b/>
      <w:bCs/>
      <w:sz w:val="36"/>
      <w:szCs w:val="36"/>
      <w:lang w:val="es-PE" w:eastAsia="es-P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2C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5B21AD"/>
    <w:pPr>
      <w:spacing w:after="120"/>
    </w:pPr>
    <w:rPr>
      <w:rFonts w:eastAsia="Batang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B21AD"/>
    <w:rPr>
      <w:rFonts w:ascii="Times New Roman" w:eastAsia="Batang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B2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21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19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9BF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B5E1C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D4A24"/>
    <w:pPr>
      <w:spacing w:after="0" w:line="240" w:lineRule="auto"/>
    </w:pPr>
    <w:rPr>
      <w:rFonts w:ascii="Calibri" w:eastAsia="Calibri" w:hAnsi="Calibri" w:cs="Times New Roman"/>
      <w:lang w:val="es-PE"/>
    </w:rPr>
  </w:style>
  <w:style w:type="character" w:styleId="Textoennegrita">
    <w:name w:val="Strong"/>
    <w:basedOn w:val="Fuentedeprrafopredeter"/>
    <w:uiPriority w:val="22"/>
    <w:qFormat/>
    <w:rsid w:val="00607C2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871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71F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871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1FE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D871FE"/>
    <w:pPr>
      <w:spacing w:after="0" w:line="240" w:lineRule="auto"/>
    </w:pPr>
    <w:rPr>
      <w:rFonts w:eastAsia="Calibri"/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74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3E2C71"/>
    <w:rPr>
      <w:rFonts w:ascii="Times New Roman" w:eastAsia="Times New Roman" w:hAnsi="Times New Roman" w:cs="Times New Roman"/>
      <w:b/>
      <w:bCs/>
      <w:sz w:val="36"/>
      <w:szCs w:val="36"/>
      <w:lang w:val="es-PE" w:eastAsia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E2C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E2C7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71E33"/>
  </w:style>
  <w:style w:type="character" w:styleId="Hipervnculovisitado">
    <w:name w:val="FollowedHyperlink"/>
    <w:basedOn w:val="Fuentedeprrafopredeter"/>
    <w:uiPriority w:val="99"/>
    <w:semiHidden/>
    <w:unhideWhenUsed/>
    <w:rsid w:val="00665B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4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7E1A-659C-4050-87CB-B33B3BB4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DALPAVIN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Usuario</cp:lastModifiedBy>
  <cp:revision>38</cp:revision>
  <cp:lastPrinted>2012-11-23T12:13:00Z</cp:lastPrinted>
  <dcterms:created xsi:type="dcterms:W3CDTF">2013-03-29T23:55:00Z</dcterms:created>
  <dcterms:modified xsi:type="dcterms:W3CDTF">2018-05-07T20:52:00Z</dcterms:modified>
</cp:coreProperties>
</file>